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0A2" w:rsidRPr="00AC50A2" w:rsidRDefault="00AC50A2" w:rsidP="00AC50A2">
      <w:pPr>
        <w:pStyle w:val="1"/>
        <w:jc w:val="center"/>
        <w:rPr>
          <w:b/>
        </w:rPr>
      </w:pPr>
      <w:r w:rsidRPr="00AC50A2">
        <w:rPr>
          <w:b/>
        </w:rPr>
        <w:t>РОССИЙСКАЯ ФЕДЕРАЦИЯ</w:t>
      </w:r>
    </w:p>
    <w:p w:rsidR="00AC50A2" w:rsidRPr="00AC50A2" w:rsidRDefault="00AC50A2" w:rsidP="00AC50A2">
      <w:pPr>
        <w:pStyle w:val="1"/>
        <w:jc w:val="center"/>
        <w:rPr>
          <w:b/>
        </w:rPr>
      </w:pPr>
      <w:r w:rsidRPr="00AC50A2">
        <w:rPr>
          <w:b/>
        </w:rPr>
        <w:t>ИРКУТСКАЯ ОБЛАСТЬ</w:t>
      </w:r>
    </w:p>
    <w:p w:rsidR="00AC50A2" w:rsidRPr="00AC50A2" w:rsidRDefault="00AC50A2" w:rsidP="00AC50A2">
      <w:pPr>
        <w:pStyle w:val="1"/>
        <w:jc w:val="center"/>
        <w:rPr>
          <w:b/>
        </w:rPr>
      </w:pPr>
      <w:r w:rsidRPr="00AC50A2">
        <w:rPr>
          <w:b/>
        </w:rPr>
        <w:t>КИРЕНСКИЙ РАЙОН</w:t>
      </w:r>
    </w:p>
    <w:p w:rsidR="00AC50A2" w:rsidRPr="00AC50A2" w:rsidRDefault="00AC50A2" w:rsidP="00AC50A2">
      <w:pPr>
        <w:pStyle w:val="1"/>
        <w:jc w:val="center"/>
        <w:rPr>
          <w:b/>
        </w:rPr>
      </w:pPr>
      <w:r w:rsidRPr="00AC50A2">
        <w:rPr>
          <w:b/>
        </w:rPr>
        <w:t>МАКАРОВСКОЕ  МО</w:t>
      </w:r>
    </w:p>
    <w:p w:rsidR="00AC50A2" w:rsidRPr="00AC50A2" w:rsidRDefault="00AC50A2" w:rsidP="00AC50A2">
      <w:pPr>
        <w:pStyle w:val="1"/>
        <w:jc w:val="center"/>
        <w:rPr>
          <w:b/>
        </w:rPr>
      </w:pPr>
      <w:r w:rsidRPr="00AC50A2">
        <w:rPr>
          <w:b/>
        </w:rPr>
        <w:t>АДМИНИСТРАЦИЯ</w:t>
      </w:r>
    </w:p>
    <w:p w:rsidR="00AC50A2" w:rsidRPr="00AC50A2" w:rsidRDefault="00AC50A2" w:rsidP="00AC50A2">
      <w:pPr>
        <w:pStyle w:val="1"/>
        <w:jc w:val="center"/>
        <w:rPr>
          <w:b/>
        </w:rPr>
      </w:pPr>
      <w:r w:rsidRPr="00AC50A2">
        <w:rPr>
          <w:b/>
        </w:rPr>
        <w:t>Макаровского сельского поселения</w:t>
      </w:r>
    </w:p>
    <w:p w:rsidR="00AC50A2" w:rsidRPr="00AC50A2" w:rsidRDefault="00AC50A2" w:rsidP="00AC50A2">
      <w:pPr>
        <w:pStyle w:val="1"/>
        <w:jc w:val="center"/>
        <w:rPr>
          <w:b/>
        </w:rPr>
      </w:pPr>
      <w:r w:rsidRPr="00AC50A2">
        <w:rPr>
          <w:b/>
        </w:rPr>
        <w:t>Постановление № 72</w:t>
      </w:r>
    </w:p>
    <w:p w:rsidR="00AC50A2" w:rsidRPr="00AC50A2" w:rsidRDefault="00AC50A2" w:rsidP="00AC50A2">
      <w:pPr>
        <w:pStyle w:val="1"/>
      </w:pPr>
      <w:r w:rsidRPr="00AC50A2">
        <w:t xml:space="preserve">от 13 октября 2022 г.   </w:t>
      </w:r>
      <w:r w:rsidRPr="00AC50A2">
        <w:tab/>
        <w:t xml:space="preserve">                                                                                       с. Макарово</w:t>
      </w:r>
    </w:p>
    <w:p w:rsidR="00AC50A2" w:rsidRPr="00AC50A2" w:rsidRDefault="00AC50A2" w:rsidP="00AC50A2">
      <w:pPr>
        <w:pStyle w:val="a3"/>
        <w:jc w:val="both"/>
        <w:rPr>
          <w:rFonts w:ascii="Times New Roman" w:hAnsi="Times New Roman"/>
          <w:b/>
          <w:sz w:val="24"/>
          <w:szCs w:val="24"/>
        </w:rPr>
      </w:pPr>
    </w:p>
    <w:p w:rsidR="00AC50A2" w:rsidRPr="00AC50A2" w:rsidRDefault="00AC50A2" w:rsidP="00AC50A2">
      <w:pPr>
        <w:pStyle w:val="a3"/>
        <w:jc w:val="both"/>
        <w:rPr>
          <w:rFonts w:ascii="Times New Roman" w:hAnsi="Times New Roman"/>
          <w:b/>
          <w:sz w:val="24"/>
          <w:szCs w:val="24"/>
        </w:rPr>
      </w:pPr>
      <w:r w:rsidRPr="00AC50A2">
        <w:rPr>
          <w:rFonts w:ascii="Times New Roman" w:hAnsi="Times New Roman"/>
          <w:b/>
          <w:sz w:val="24"/>
          <w:szCs w:val="24"/>
        </w:rPr>
        <w:t>Об утверждении Административного регламента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Макаровского муниципального образования</w:t>
      </w:r>
    </w:p>
    <w:p w:rsidR="00AC50A2" w:rsidRPr="00AC50A2" w:rsidRDefault="00AC50A2" w:rsidP="00AC50A2">
      <w:pPr>
        <w:pStyle w:val="a3"/>
        <w:rPr>
          <w:rFonts w:ascii="Times New Roman" w:hAnsi="Times New Roman"/>
          <w:b/>
          <w:sz w:val="24"/>
          <w:szCs w:val="24"/>
        </w:rPr>
      </w:pPr>
    </w:p>
    <w:p w:rsidR="00AC50A2" w:rsidRPr="00AC50A2" w:rsidRDefault="00AC50A2" w:rsidP="00AC50A2">
      <w:pPr>
        <w:widowControl w:val="0"/>
        <w:autoSpaceDE w:val="0"/>
        <w:autoSpaceDN w:val="0"/>
        <w:adjustRightInd w:val="0"/>
        <w:spacing w:before="240" w:after="0"/>
        <w:jc w:val="both"/>
        <w:rPr>
          <w:rFonts w:ascii="Times New Roman" w:hAnsi="Times New Roman"/>
          <w:bCs/>
          <w:color w:val="000000"/>
          <w:sz w:val="24"/>
          <w:szCs w:val="24"/>
        </w:rPr>
      </w:pPr>
      <w:r w:rsidRPr="00AC50A2">
        <w:rPr>
          <w:rFonts w:ascii="Times New Roman" w:hAnsi="Times New Roman"/>
          <w:bCs/>
          <w:color w:val="000000"/>
          <w:sz w:val="24"/>
          <w:szCs w:val="24"/>
        </w:rPr>
        <w:t xml:space="preserve"> В соответствии с Федеральным  законом  от 27.07.2010  №  210-ФЗ  «Об  организации  предоставления  государственных  и муниципальных  услуг», руководствуясь Методическими рекомендациями по разработке административного регламента, администрация Макаровского муниципального образования поселение ПОСТАНОВЛЯЕТ:</w:t>
      </w:r>
    </w:p>
    <w:p w:rsidR="00AC50A2" w:rsidRPr="00AC50A2" w:rsidRDefault="00AC50A2" w:rsidP="00AC50A2">
      <w:pPr>
        <w:pStyle w:val="a3"/>
        <w:rPr>
          <w:rFonts w:ascii="Times New Roman" w:hAnsi="Times New Roman"/>
          <w:b/>
          <w:sz w:val="24"/>
          <w:szCs w:val="24"/>
        </w:rPr>
      </w:pPr>
    </w:p>
    <w:p w:rsidR="00AC50A2" w:rsidRPr="00AC50A2" w:rsidRDefault="00AC50A2" w:rsidP="00AC50A2">
      <w:pPr>
        <w:pStyle w:val="a3"/>
        <w:jc w:val="both"/>
        <w:rPr>
          <w:rFonts w:ascii="Times New Roman" w:hAnsi="Times New Roman"/>
          <w:sz w:val="24"/>
          <w:szCs w:val="24"/>
        </w:rPr>
      </w:pPr>
      <w:r w:rsidRPr="00AC50A2">
        <w:rPr>
          <w:rFonts w:ascii="Times New Roman" w:hAnsi="Times New Roman"/>
          <w:sz w:val="24"/>
          <w:szCs w:val="24"/>
        </w:rPr>
        <w:t>1.Утвердить 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Макаровского муниципального образования</w:t>
      </w:r>
    </w:p>
    <w:p w:rsidR="00AC50A2" w:rsidRPr="00AC50A2" w:rsidRDefault="00AC50A2" w:rsidP="00AC50A2">
      <w:pPr>
        <w:pStyle w:val="1"/>
        <w:jc w:val="both"/>
      </w:pPr>
      <w:r w:rsidRPr="00AC50A2">
        <w:t xml:space="preserve">2. Опубликовать настоящее постановление в периодическом печатном издании «Информационный Вестник Макаровского сельского поселения» и </w:t>
      </w:r>
      <w:r w:rsidRPr="00AC50A2">
        <w:rPr>
          <w:rStyle w:val="a6"/>
        </w:rPr>
        <w:t>на</w:t>
      </w:r>
      <w:r w:rsidRPr="00AC50A2">
        <w:rPr>
          <w:rStyle w:val="a6"/>
          <w:color w:val="3C3C3C"/>
        </w:rPr>
        <w:t xml:space="preserve"> </w:t>
      </w:r>
      <w:r w:rsidRPr="00AC50A2">
        <w:t>официальном сайте администрации Киренского муниципального района в разделе «Поселения района» (</w:t>
      </w:r>
      <w:hyperlink r:id="rId4" w:history="1">
        <w:r w:rsidRPr="00AC50A2">
          <w:t>http://kirenskrn.irkobl.ru</w:t>
        </w:r>
      </w:hyperlink>
      <w:r w:rsidRPr="00AC50A2">
        <w:t>) в информационн</w:t>
      </w:r>
      <w:proofErr w:type="gramStart"/>
      <w:r w:rsidRPr="00AC50A2">
        <w:t>о-</w:t>
      </w:r>
      <w:proofErr w:type="gramEnd"/>
      <w:r w:rsidRPr="00AC50A2">
        <w:t xml:space="preserve"> телекоммуникационной сети «Интернет» </w:t>
      </w:r>
    </w:p>
    <w:p w:rsidR="00AC50A2" w:rsidRPr="00AC50A2" w:rsidRDefault="00AC50A2" w:rsidP="00AC50A2">
      <w:pPr>
        <w:jc w:val="both"/>
        <w:rPr>
          <w:rFonts w:ascii="Times New Roman" w:hAnsi="Times New Roman"/>
          <w:sz w:val="24"/>
          <w:szCs w:val="24"/>
        </w:rPr>
      </w:pPr>
      <w:r w:rsidRPr="00AC50A2">
        <w:rPr>
          <w:rFonts w:ascii="Times New Roman" w:hAnsi="Times New Roman"/>
          <w:sz w:val="24"/>
          <w:szCs w:val="24"/>
        </w:rPr>
        <w:t xml:space="preserve">3. </w:t>
      </w:r>
      <w:proofErr w:type="gramStart"/>
      <w:r w:rsidRPr="00AC50A2">
        <w:rPr>
          <w:rFonts w:ascii="Times New Roman" w:hAnsi="Times New Roman"/>
          <w:sz w:val="24"/>
          <w:szCs w:val="24"/>
        </w:rPr>
        <w:t>Контроль за</w:t>
      </w:r>
      <w:proofErr w:type="gramEnd"/>
      <w:r w:rsidRPr="00AC50A2">
        <w:rPr>
          <w:rFonts w:ascii="Times New Roman" w:hAnsi="Times New Roman"/>
          <w:sz w:val="24"/>
          <w:szCs w:val="24"/>
        </w:rPr>
        <w:t xml:space="preserve"> исполнением данного постановления  оставляю за собой. </w:t>
      </w:r>
    </w:p>
    <w:p w:rsidR="00AC50A2" w:rsidRPr="0084313C" w:rsidRDefault="00AC50A2" w:rsidP="00AC50A2">
      <w:pPr>
        <w:jc w:val="both"/>
      </w:pPr>
    </w:p>
    <w:p w:rsidR="00AC50A2" w:rsidRPr="0084313C" w:rsidRDefault="00AC50A2" w:rsidP="00AC50A2">
      <w:pPr>
        <w:pStyle w:val="1"/>
        <w:jc w:val="both"/>
      </w:pPr>
      <w:r w:rsidRPr="0084313C">
        <w:t xml:space="preserve">Глава Макаровского </w:t>
      </w:r>
    </w:p>
    <w:p w:rsidR="00AC50A2" w:rsidRDefault="00AC50A2" w:rsidP="00AC50A2">
      <w:pPr>
        <w:pStyle w:val="1"/>
        <w:jc w:val="both"/>
      </w:pPr>
      <w:r w:rsidRPr="0084313C">
        <w:t>муниципального образования</w:t>
      </w:r>
      <w:r>
        <w:t xml:space="preserve">        </w:t>
      </w:r>
      <w:r>
        <w:softHyphen/>
      </w:r>
      <w:r>
        <w:softHyphen/>
      </w:r>
      <w:r>
        <w:softHyphen/>
      </w:r>
      <w:r>
        <w:softHyphen/>
      </w:r>
      <w:r>
        <w:softHyphen/>
      </w:r>
      <w:r>
        <w:softHyphen/>
      </w:r>
      <w:r>
        <w:softHyphen/>
      </w:r>
      <w:r>
        <w:softHyphen/>
      </w:r>
      <w:r>
        <w:softHyphen/>
      </w:r>
      <w:r>
        <w:softHyphen/>
      </w:r>
    </w:p>
    <w:p w:rsidR="00AC50A2" w:rsidRDefault="00AC50A2" w:rsidP="00AC50A2">
      <w:pPr>
        <w:pStyle w:val="1"/>
        <w:jc w:val="right"/>
      </w:pPr>
      <w:r>
        <w:t xml:space="preserve">   </w:t>
      </w:r>
      <w:r w:rsidRPr="0084313C">
        <w:t>О.В.Ярыгина</w:t>
      </w:r>
      <w:r w:rsidRPr="001D311B">
        <w:br/>
      </w:r>
    </w:p>
    <w:p w:rsidR="00AC50A2" w:rsidRDefault="00AC50A2" w:rsidP="00AC50A2">
      <w:pPr>
        <w:pStyle w:val="1"/>
        <w:jc w:val="right"/>
      </w:pPr>
    </w:p>
    <w:p w:rsidR="00AC50A2" w:rsidRDefault="00AC50A2" w:rsidP="00AC50A2">
      <w:pPr>
        <w:pStyle w:val="1"/>
        <w:jc w:val="right"/>
      </w:pPr>
    </w:p>
    <w:p w:rsidR="00AC50A2" w:rsidRDefault="00AC50A2" w:rsidP="00AC50A2">
      <w:pPr>
        <w:pStyle w:val="1"/>
        <w:jc w:val="right"/>
      </w:pPr>
    </w:p>
    <w:p w:rsidR="00AC50A2" w:rsidRDefault="00AC50A2" w:rsidP="00AC50A2">
      <w:pPr>
        <w:pStyle w:val="1"/>
        <w:jc w:val="right"/>
      </w:pPr>
    </w:p>
    <w:p w:rsidR="00AC50A2" w:rsidRDefault="00AC50A2" w:rsidP="00AC50A2">
      <w:pPr>
        <w:pStyle w:val="1"/>
        <w:jc w:val="right"/>
      </w:pPr>
    </w:p>
    <w:p w:rsidR="00AC50A2" w:rsidRDefault="00AC50A2" w:rsidP="00AC50A2">
      <w:pPr>
        <w:pStyle w:val="1"/>
        <w:jc w:val="right"/>
      </w:pPr>
    </w:p>
    <w:p w:rsidR="00AC50A2" w:rsidRDefault="00AC50A2" w:rsidP="00AC50A2">
      <w:pPr>
        <w:pStyle w:val="1"/>
        <w:jc w:val="right"/>
      </w:pPr>
    </w:p>
    <w:p w:rsidR="00AC50A2" w:rsidRDefault="00AC50A2" w:rsidP="00AC50A2">
      <w:pPr>
        <w:pStyle w:val="1"/>
        <w:jc w:val="right"/>
      </w:pPr>
    </w:p>
    <w:p w:rsidR="00AC50A2" w:rsidRDefault="00AC50A2" w:rsidP="00AC50A2">
      <w:pPr>
        <w:pStyle w:val="1"/>
        <w:jc w:val="right"/>
      </w:pPr>
    </w:p>
    <w:p w:rsidR="00AC50A2" w:rsidRDefault="00AC50A2" w:rsidP="00AC50A2">
      <w:pPr>
        <w:pStyle w:val="1"/>
        <w:jc w:val="right"/>
      </w:pPr>
    </w:p>
    <w:p w:rsidR="00AC50A2" w:rsidRDefault="00AC50A2" w:rsidP="00AC50A2">
      <w:pPr>
        <w:pStyle w:val="1"/>
        <w:jc w:val="right"/>
      </w:pPr>
    </w:p>
    <w:p w:rsidR="00AC50A2" w:rsidRDefault="00AC50A2" w:rsidP="00AC50A2">
      <w:pPr>
        <w:pStyle w:val="1"/>
        <w:jc w:val="right"/>
      </w:pPr>
    </w:p>
    <w:p w:rsidR="00AC50A2" w:rsidRDefault="00AC50A2" w:rsidP="00AC50A2">
      <w:pPr>
        <w:pStyle w:val="1"/>
        <w:jc w:val="right"/>
      </w:pPr>
    </w:p>
    <w:p w:rsidR="00AC50A2" w:rsidRDefault="00AC50A2" w:rsidP="00AC50A2">
      <w:pPr>
        <w:pStyle w:val="1"/>
        <w:jc w:val="right"/>
      </w:pPr>
    </w:p>
    <w:p w:rsidR="00AC50A2" w:rsidRPr="00CA1A8C" w:rsidRDefault="00AC50A2" w:rsidP="00AC50A2">
      <w:pPr>
        <w:pStyle w:val="1"/>
        <w:jc w:val="right"/>
      </w:pPr>
      <w:r w:rsidRPr="001D311B">
        <w:lastRenderedPageBreak/>
        <w:t> </w:t>
      </w:r>
      <w:r w:rsidRPr="00CA1A8C">
        <w:t>Утверждены</w:t>
      </w:r>
    </w:p>
    <w:p w:rsidR="00AC50A2" w:rsidRPr="00CA1A8C" w:rsidRDefault="00AC50A2" w:rsidP="00AC50A2">
      <w:pPr>
        <w:pStyle w:val="1"/>
        <w:jc w:val="right"/>
      </w:pPr>
      <w:r w:rsidRPr="00CA1A8C">
        <w:t>постановлением администрации </w:t>
      </w:r>
    </w:p>
    <w:p w:rsidR="00AC50A2" w:rsidRPr="00CA1A8C" w:rsidRDefault="00AC50A2" w:rsidP="00AC50A2">
      <w:pPr>
        <w:pStyle w:val="a3"/>
        <w:jc w:val="right"/>
        <w:rPr>
          <w:rFonts w:ascii="Times New Roman" w:hAnsi="Times New Roman"/>
          <w:sz w:val="24"/>
          <w:szCs w:val="24"/>
        </w:rPr>
      </w:pPr>
      <w:r w:rsidRPr="00CA1A8C">
        <w:rPr>
          <w:rFonts w:ascii="Times New Roman" w:hAnsi="Times New Roman"/>
          <w:sz w:val="24"/>
          <w:szCs w:val="24"/>
        </w:rPr>
        <w:t xml:space="preserve"> Макаровского муниципального образования</w:t>
      </w:r>
      <w:r w:rsidRPr="00CA1A8C">
        <w:rPr>
          <w:rFonts w:ascii="Times New Roman" w:hAnsi="Times New Roman"/>
          <w:sz w:val="24"/>
          <w:szCs w:val="24"/>
        </w:rPr>
        <w:br/>
        <w:t> от «</w:t>
      </w:r>
      <w:r>
        <w:rPr>
          <w:rFonts w:ascii="Times New Roman" w:hAnsi="Times New Roman"/>
          <w:sz w:val="24"/>
          <w:szCs w:val="24"/>
        </w:rPr>
        <w:t>13</w:t>
      </w:r>
      <w:r w:rsidRPr="00CA1A8C">
        <w:rPr>
          <w:rFonts w:ascii="Times New Roman" w:hAnsi="Times New Roman"/>
          <w:sz w:val="24"/>
          <w:szCs w:val="24"/>
        </w:rPr>
        <w:t>»</w:t>
      </w:r>
      <w:r>
        <w:rPr>
          <w:rFonts w:ascii="Times New Roman" w:hAnsi="Times New Roman"/>
          <w:sz w:val="24"/>
          <w:szCs w:val="24"/>
        </w:rPr>
        <w:t xml:space="preserve"> октября 2022 г.  №72 </w:t>
      </w:r>
    </w:p>
    <w:p w:rsidR="00AC50A2" w:rsidRDefault="00AC50A2" w:rsidP="00AC50A2">
      <w:pPr>
        <w:pStyle w:val="a3"/>
        <w:rPr>
          <w:rFonts w:ascii="Times New Roman" w:hAnsi="Times New Roman"/>
          <w:b/>
          <w:sz w:val="24"/>
          <w:szCs w:val="24"/>
        </w:rPr>
      </w:pPr>
    </w:p>
    <w:p w:rsidR="00AC50A2" w:rsidRPr="00CA1A8C" w:rsidRDefault="00AC50A2" w:rsidP="00AC50A2">
      <w:pPr>
        <w:pStyle w:val="a3"/>
        <w:jc w:val="center"/>
        <w:rPr>
          <w:rFonts w:ascii="Times New Roman" w:hAnsi="Times New Roman"/>
          <w:b/>
          <w:sz w:val="24"/>
          <w:szCs w:val="24"/>
        </w:rPr>
      </w:pPr>
      <w:r w:rsidRPr="00CA1A8C">
        <w:rPr>
          <w:rFonts w:ascii="Times New Roman" w:hAnsi="Times New Roman"/>
          <w:b/>
          <w:sz w:val="24"/>
          <w:szCs w:val="24"/>
        </w:rPr>
        <w:t>Административный регламент предоставления</w:t>
      </w:r>
    </w:p>
    <w:p w:rsidR="00AC50A2" w:rsidRPr="00CA1A8C" w:rsidRDefault="00AC50A2" w:rsidP="00AC50A2">
      <w:pPr>
        <w:pStyle w:val="a3"/>
        <w:jc w:val="center"/>
        <w:rPr>
          <w:rFonts w:ascii="Times New Roman" w:hAnsi="Times New Roman"/>
          <w:b/>
          <w:sz w:val="24"/>
          <w:szCs w:val="24"/>
        </w:rPr>
      </w:pPr>
      <w:r w:rsidRPr="00CA1A8C">
        <w:rPr>
          <w:rFonts w:ascii="Times New Roman" w:hAnsi="Times New Roman"/>
          <w:b/>
          <w:sz w:val="24"/>
          <w:szCs w:val="24"/>
        </w:rPr>
        <w:t>муниципальной услуги «Перераспределение земель и (или)</w:t>
      </w:r>
    </w:p>
    <w:p w:rsidR="00AC50A2" w:rsidRPr="00CA1A8C" w:rsidRDefault="00AC50A2" w:rsidP="00AC50A2">
      <w:pPr>
        <w:pStyle w:val="a3"/>
        <w:jc w:val="center"/>
        <w:rPr>
          <w:rFonts w:ascii="Times New Roman" w:hAnsi="Times New Roman"/>
          <w:b/>
          <w:sz w:val="24"/>
          <w:szCs w:val="24"/>
        </w:rPr>
      </w:pPr>
      <w:r w:rsidRPr="00CA1A8C">
        <w:rPr>
          <w:rFonts w:ascii="Times New Roman" w:hAnsi="Times New Roman"/>
          <w:b/>
          <w:sz w:val="24"/>
          <w:szCs w:val="24"/>
        </w:rPr>
        <w:t xml:space="preserve">земельных участков, находящихся в </w:t>
      </w:r>
      <w:proofErr w:type="gramStart"/>
      <w:r w:rsidRPr="00CA1A8C">
        <w:rPr>
          <w:rFonts w:ascii="Times New Roman" w:hAnsi="Times New Roman"/>
          <w:b/>
          <w:sz w:val="24"/>
          <w:szCs w:val="24"/>
        </w:rPr>
        <w:t>государственной</w:t>
      </w:r>
      <w:proofErr w:type="gramEnd"/>
      <w:r w:rsidRPr="00CA1A8C">
        <w:rPr>
          <w:rFonts w:ascii="Times New Roman" w:hAnsi="Times New Roman"/>
          <w:b/>
          <w:sz w:val="24"/>
          <w:szCs w:val="24"/>
        </w:rPr>
        <w:t xml:space="preserve"> или муниципальной</w:t>
      </w:r>
    </w:p>
    <w:p w:rsidR="00AC50A2" w:rsidRPr="00CA1A8C" w:rsidRDefault="00AC50A2" w:rsidP="00AC50A2">
      <w:pPr>
        <w:pStyle w:val="a3"/>
        <w:jc w:val="center"/>
        <w:rPr>
          <w:rFonts w:ascii="Times New Roman" w:hAnsi="Times New Roman"/>
          <w:b/>
          <w:sz w:val="24"/>
          <w:szCs w:val="24"/>
        </w:rPr>
      </w:pPr>
      <w:r w:rsidRPr="00CA1A8C">
        <w:rPr>
          <w:rFonts w:ascii="Times New Roman" w:hAnsi="Times New Roman"/>
          <w:b/>
          <w:sz w:val="24"/>
          <w:szCs w:val="24"/>
        </w:rPr>
        <w:t>собственности, и земельных участков, находящихся в частной собственности»</w:t>
      </w:r>
    </w:p>
    <w:p w:rsidR="00AC50A2" w:rsidRPr="00CA1A8C" w:rsidRDefault="00AC50A2" w:rsidP="00AC50A2">
      <w:pPr>
        <w:pStyle w:val="a3"/>
        <w:jc w:val="center"/>
        <w:rPr>
          <w:rFonts w:ascii="Times New Roman" w:hAnsi="Times New Roman"/>
          <w:b/>
          <w:i/>
          <w:iCs/>
          <w:sz w:val="24"/>
          <w:szCs w:val="24"/>
        </w:rPr>
      </w:pPr>
      <w:r w:rsidRPr="00CA1A8C">
        <w:rPr>
          <w:rFonts w:ascii="Times New Roman" w:hAnsi="Times New Roman"/>
          <w:b/>
          <w:sz w:val="24"/>
          <w:szCs w:val="24"/>
        </w:rPr>
        <w:t>на территории Макаровского муниципального образования</w:t>
      </w:r>
    </w:p>
    <w:p w:rsidR="00AC50A2" w:rsidRPr="00CA1A8C" w:rsidRDefault="00AC50A2" w:rsidP="00AC50A2">
      <w:pPr>
        <w:pStyle w:val="a3"/>
        <w:jc w:val="both"/>
        <w:rPr>
          <w:rFonts w:ascii="Times New Roman" w:hAnsi="Times New Roman"/>
          <w:i/>
          <w:iCs/>
          <w:sz w:val="24"/>
          <w:szCs w:val="24"/>
        </w:rPr>
      </w:pPr>
    </w:p>
    <w:p w:rsidR="00AC50A2" w:rsidRPr="00CA1A8C" w:rsidRDefault="00AC50A2" w:rsidP="00AC50A2">
      <w:pPr>
        <w:pStyle w:val="a3"/>
        <w:jc w:val="both"/>
        <w:rPr>
          <w:rFonts w:ascii="Times New Roman" w:hAnsi="Times New Roman"/>
          <w:b/>
          <w:sz w:val="24"/>
          <w:szCs w:val="24"/>
        </w:rPr>
      </w:pPr>
      <w:r w:rsidRPr="00CA1A8C">
        <w:rPr>
          <w:rFonts w:ascii="Times New Roman" w:hAnsi="Times New Roman"/>
          <w:b/>
          <w:sz w:val="24"/>
          <w:szCs w:val="24"/>
        </w:rPr>
        <w:t>I. Общие положения</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Предмет регулирования Административного регламента</w:t>
      </w:r>
    </w:p>
    <w:p w:rsidR="00AC50A2" w:rsidRPr="00CA1A8C" w:rsidRDefault="00AC50A2" w:rsidP="00AC50A2">
      <w:pPr>
        <w:pStyle w:val="a3"/>
        <w:jc w:val="both"/>
        <w:rPr>
          <w:rFonts w:ascii="Times New Roman" w:hAnsi="Times New Roman"/>
          <w:i/>
          <w:iCs/>
          <w:sz w:val="24"/>
          <w:szCs w:val="24"/>
        </w:rPr>
      </w:pPr>
      <w:proofErr w:type="gramStart"/>
      <w:r w:rsidRPr="00CA1A8C">
        <w:rPr>
          <w:rFonts w:ascii="Times New Roman" w:hAnsi="Times New Roman"/>
          <w:sz w:val="24"/>
          <w:szCs w:val="24"/>
        </w:rPr>
        <w:t xml:space="preserve">1.1 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в  Макаровском муниципальном образовании Киренского района Иркутской области </w:t>
      </w:r>
      <w:proofErr w:type="gramEnd"/>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Круг Заявителей</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1.2. Заявителями на получение муниципальной услуги являются физические лица, индивидуальные предприниматели и юридические лица (далее – Заявитель).</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Требования к порядку информирования о предоставлении муниципальной услуги</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1.4. Информирование о порядке предоставления муниципальной услуги осуществляется:</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 xml:space="preserve">1) непосредственно при личном приеме заявителя в </w:t>
      </w:r>
      <w:r w:rsidRPr="00CA1A8C">
        <w:rPr>
          <w:rFonts w:ascii="Times New Roman" w:hAnsi="Times New Roman"/>
          <w:i/>
          <w:iCs/>
          <w:sz w:val="24"/>
          <w:szCs w:val="24"/>
        </w:rPr>
        <w:t xml:space="preserve"> </w:t>
      </w:r>
      <w:r w:rsidRPr="00CA1A8C">
        <w:rPr>
          <w:rFonts w:ascii="Times New Roman" w:hAnsi="Times New Roman"/>
          <w:iCs/>
          <w:sz w:val="24"/>
          <w:szCs w:val="24"/>
        </w:rPr>
        <w:t>администрацию Макаровского сельского поселени</w:t>
      </w:r>
      <w:proofErr w:type="gramStart"/>
      <w:r w:rsidRPr="00CA1A8C">
        <w:rPr>
          <w:rFonts w:ascii="Times New Roman" w:hAnsi="Times New Roman"/>
          <w:iCs/>
          <w:sz w:val="24"/>
          <w:szCs w:val="24"/>
        </w:rPr>
        <w:t>я</w:t>
      </w:r>
      <w:r w:rsidRPr="00CA1A8C">
        <w:rPr>
          <w:rFonts w:ascii="Times New Roman" w:hAnsi="Times New Roman"/>
          <w:sz w:val="24"/>
          <w:szCs w:val="24"/>
        </w:rPr>
        <w:t>(</w:t>
      </w:r>
      <w:proofErr w:type="gramEnd"/>
      <w:r w:rsidRPr="00CA1A8C">
        <w:rPr>
          <w:rFonts w:ascii="Times New Roman" w:hAnsi="Times New Roman"/>
          <w:sz w:val="24"/>
          <w:szCs w:val="24"/>
        </w:rPr>
        <w:t>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 xml:space="preserve">2) по телефону </w:t>
      </w:r>
      <w:proofErr w:type="gramStart"/>
      <w:r w:rsidRPr="00CA1A8C">
        <w:rPr>
          <w:rFonts w:ascii="Times New Roman" w:hAnsi="Times New Roman"/>
          <w:sz w:val="24"/>
          <w:szCs w:val="24"/>
        </w:rPr>
        <w:t>Уполномоченном</w:t>
      </w:r>
      <w:proofErr w:type="gramEnd"/>
      <w:r w:rsidRPr="00CA1A8C">
        <w:rPr>
          <w:rFonts w:ascii="Times New Roman" w:hAnsi="Times New Roman"/>
          <w:sz w:val="24"/>
          <w:szCs w:val="24"/>
        </w:rPr>
        <w:t xml:space="preserve"> органе или многофункциональном центре;</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3) письменно, в том числе посредством электронной почты, факсимильной</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связи;</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4) посредством размещения в открытой и доступной форме информации:</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 (https://www.gosuslugi.ru/)</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(далее – ЕПГУ);</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 xml:space="preserve">на официальном сайте Уполномоченного органа </w:t>
      </w:r>
      <w:r w:rsidRPr="00CA1A8C">
        <w:rPr>
          <w:rFonts w:ascii="Times New Roman" w:hAnsi="Times New Roman"/>
          <w:i/>
          <w:iCs/>
          <w:sz w:val="24"/>
          <w:szCs w:val="24"/>
        </w:rPr>
        <w:t>(</w:t>
      </w:r>
      <w:hyperlink r:id="rId5" w:history="1">
        <w:r w:rsidRPr="00CA1A8C">
          <w:rPr>
            <w:rStyle w:val="a4"/>
            <w:rFonts w:ascii="Times New Roman" w:hAnsi="Times New Roman"/>
            <w:sz w:val="24"/>
            <w:szCs w:val="24"/>
          </w:rPr>
          <w:t>http://kirenskrn.irkobl.ru</w:t>
        </w:r>
      </w:hyperlink>
      <w:r w:rsidRPr="00CA1A8C">
        <w:rPr>
          <w:rFonts w:ascii="Times New Roman" w:hAnsi="Times New Roman"/>
          <w:sz w:val="24"/>
          <w:szCs w:val="24"/>
        </w:rPr>
        <w:t>);</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5) посредством размещения информации на информационных стендах Уполномоченного органа или многофункционального центра.</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 xml:space="preserve">1.5. Информирование осуществляется по вопросам, касающимся: </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способов подачи заявления о предоставлении муниципальной услуги;</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справочной информации о работе Уполномоченного органа (структурных подразделений Уполномоченного органа);</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порядка и сроков предоставления муниципальной услуги;</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lastRenderedPageBreak/>
        <w:t>порядка получения сведений о ходе рассмотрения заявления о предоставлении муниципальной услуги и о результатах предоставления</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муниципальной услуги;</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по вопросам предоставления услуг, которые являются необходимыми и обязательными для предоставления муниципальной услуги;</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CA1A8C">
        <w:rPr>
          <w:rFonts w:ascii="Times New Roman" w:hAnsi="Times New Roman"/>
          <w:sz w:val="24"/>
          <w:szCs w:val="24"/>
        </w:rPr>
        <w:t>обратившихся</w:t>
      </w:r>
      <w:proofErr w:type="gramEnd"/>
      <w:r w:rsidRPr="00CA1A8C">
        <w:rPr>
          <w:rFonts w:ascii="Times New Roman" w:hAnsi="Times New Roman"/>
          <w:sz w:val="24"/>
          <w:szCs w:val="24"/>
        </w:rPr>
        <w:t xml:space="preserve">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 xml:space="preserve">Если подготовка ответа требует продолжительного времени, он предлагает </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Заявителю один из следующих вариантов дальнейших действий:</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изложить обращение в письменной форме;</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назначить другое время для консультаций.</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Продолжительность информирования по телефону не должна превышать 10 минут.</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Информирование осуществляется в соответствии с графиком приема граждан.</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w:t>
      </w:r>
      <w:smartTag w:uri="urn:schemas-microsoft-com:office:smarttags" w:element="metricconverter">
        <w:smartTagPr>
          <w:attr w:name="ProductID" w:val="2011 г"/>
        </w:smartTagPr>
        <w:r w:rsidRPr="00CA1A8C">
          <w:rPr>
            <w:rFonts w:ascii="Times New Roman" w:hAnsi="Times New Roman"/>
            <w:sz w:val="24"/>
            <w:szCs w:val="24"/>
          </w:rPr>
          <w:t>2006 г</w:t>
        </w:r>
      </w:smartTag>
      <w:r w:rsidRPr="00CA1A8C">
        <w:rPr>
          <w:rFonts w:ascii="Times New Roman" w:hAnsi="Times New Roman"/>
          <w:sz w:val="24"/>
          <w:szCs w:val="24"/>
        </w:rPr>
        <w:t>. № 59-ФЗ «О порядке рассмотрения обращений граждан Российской Федерации» (далее – Федеральный закон № 59-ФЗ).</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AC50A2" w:rsidRPr="00CA1A8C" w:rsidRDefault="00AC50A2" w:rsidP="00AC50A2">
      <w:pPr>
        <w:pStyle w:val="a3"/>
        <w:jc w:val="both"/>
        <w:rPr>
          <w:rFonts w:ascii="Times New Roman" w:hAnsi="Times New Roman"/>
          <w:sz w:val="24"/>
          <w:szCs w:val="24"/>
        </w:rPr>
      </w:pPr>
      <w:proofErr w:type="gramStart"/>
      <w:r w:rsidRPr="00CA1A8C">
        <w:rPr>
          <w:rFonts w:ascii="Times New Roman" w:hAnsi="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AC50A2" w:rsidRPr="00CA1A8C" w:rsidRDefault="00AC50A2" w:rsidP="00AC50A2">
      <w:pPr>
        <w:pStyle w:val="a3"/>
        <w:jc w:val="both"/>
        <w:rPr>
          <w:rFonts w:ascii="Times New Roman" w:hAnsi="Times New Roman"/>
          <w:sz w:val="24"/>
          <w:szCs w:val="24"/>
        </w:rPr>
      </w:pPr>
      <w:proofErr w:type="gramStart"/>
      <w:r w:rsidRPr="00CA1A8C">
        <w:rPr>
          <w:rFonts w:ascii="Times New Roman" w:hAnsi="Times New Roman"/>
          <w:sz w:val="24"/>
          <w:szCs w:val="24"/>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w:t>
      </w:r>
      <w:r w:rsidRPr="00CA1A8C">
        <w:rPr>
          <w:rFonts w:ascii="Times New Roman" w:hAnsi="Times New Roman"/>
          <w:sz w:val="24"/>
          <w:szCs w:val="24"/>
        </w:rPr>
        <w:lastRenderedPageBreak/>
        <w:t xml:space="preserve">многофункциональных центров; 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CA1A8C">
        <w:rPr>
          <w:rFonts w:ascii="Times New Roman" w:hAnsi="Times New Roman"/>
          <w:sz w:val="24"/>
          <w:szCs w:val="24"/>
        </w:rPr>
        <w:t>телефона-автоинформатора</w:t>
      </w:r>
      <w:proofErr w:type="spellEnd"/>
      <w:r w:rsidRPr="00CA1A8C">
        <w:rPr>
          <w:rFonts w:ascii="Times New Roman" w:hAnsi="Times New Roman"/>
          <w:sz w:val="24"/>
          <w:szCs w:val="24"/>
        </w:rPr>
        <w:t xml:space="preserve"> (при наличии);</w:t>
      </w:r>
      <w:proofErr w:type="gramEnd"/>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адрес официального сайта, а также электронной почты и (или) формы обратной связи Уполномоченного органа в сети «Интернет».</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II. Стандарт предоставления муниципальной услуги Наименование  муниципальной услуги</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2.1. Муниципальная услуга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Наименование органа государственной власти, органа местного самоуправления (организации), предоставляющего муниципальную  услугу</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 xml:space="preserve">2.2. Муниципальная услуга предоставляется Уполномоченным органом </w:t>
      </w:r>
      <w:proofErr w:type="gramStart"/>
      <w:r w:rsidRPr="00CA1A8C">
        <w:rPr>
          <w:rFonts w:ascii="Times New Roman" w:hAnsi="Times New Roman"/>
          <w:sz w:val="24"/>
          <w:szCs w:val="24"/>
        </w:rPr>
        <w:t>–</w:t>
      </w:r>
      <w:r w:rsidRPr="00CA1A8C">
        <w:rPr>
          <w:rFonts w:ascii="Times New Roman" w:hAnsi="Times New Roman"/>
          <w:iCs/>
          <w:sz w:val="24"/>
          <w:szCs w:val="24"/>
        </w:rPr>
        <w:t>А</w:t>
      </w:r>
      <w:proofErr w:type="gramEnd"/>
      <w:r w:rsidRPr="00CA1A8C">
        <w:rPr>
          <w:rFonts w:ascii="Times New Roman" w:hAnsi="Times New Roman"/>
          <w:iCs/>
          <w:sz w:val="24"/>
          <w:szCs w:val="24"/>
        </w:rPr>
        <w:t xml:space="preserve">дминистрацией Макаровского сельского поселения киренского района Иркутской области </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2.3. В предоставлении муниципальной услуги принимают</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 xml:space="preserve">участие </w:t>
      </w:r>
      <w:r w:rsidRPr="00CA1A8C">
        <w:rPr>
          <w:rFonts w:ascii="Times New Roman" w:hAnsi="Times New Roman"/>
          <w:iCs/>
          <w:sz w:val="24"/>
          <w:szCs w:val="24"/>
        </w:rPr>
        <w:t>Администрация Макаровского сельского поселения</w:t>
      </w:r>
    </w:p>
    <w:p w:rsidR="00AC50A2" w:rsidRPr="00CA1A8C" w:rsidRDefault="00AC50A2" w:rsidP="00AC50A2">
      <w:pPr>
        <w:pStyle w:val="a3"/>
        <w:jc w:val="both"/>
        <w:rPr>
          <w:rFonts w:ascii="Times New Roman" w:hAnsi="Times New Roman"/>
          <w:sz w:val="24"/>
          <w:szCs w:val="24"/>
        </w:rPr>
      </w:pPr>
      <w:r>
        <w:rPr>
          <w:rFonts w:ascii="Times New Roman" w:hAnsi="Times New Roman"/>
          <w:sz w:val="24"/>
          <w:szCs w:val="24"/>
        </w:rPr>
        <w:t xml:space="preserve">При предоставлении </w:t>
      </w:r>
      <w:r w:rsidRPr="00CA1A8C">
        <w:rPr>
          <w:rFonts w:ascii="Times New Roman" w:hAnsi="Times New Roman"/>
          <w:sz w:val="24"/>
          <w:szCs w:val="24"/>
        </w:rPr>
        <w:t xml:space="preserve">муниципальной услуги Уполномоченный орган взаимодействует </w:t>
      </w:r>
      <w:proofErr w:type="gramStart"/>
      <w:r w:rsidRPr="00CA1A8C">
        <w:rPr>
          <w:rFonts w:ascii="Times New Roman" w:hAnsi="Times New Roman"/>
          <w:sz w:val="24"/>
          <w:szCs w:val="24"/>
        </w:rPr>
        <w:t>с</w:t>
      </w:r>
      <w:proofErr w:type="gramEnd"/>
      <w:r w:rsidRPr="00CA1A8C">
        <w:rPr>
          <w:rFonts w:ascii="Times New Roman" w:hAnsi="Times New Roman"/>
          <w:sz w:val="24"/>
          <w:szCs w:val="24"/>
        </w:rPr>
        <w:t>:</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2.3.3.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Описание результата предоставления муниципальной услуги</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2.5. Результатом предоставления муниципальной услуги является:</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2.5.1. 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о перераспределении), подписанный должностн</w:t>
      </w:r>
      <w:r>
        <w:rPr>
          <w:rFonts w:ascii="Times New Roman" w:hAnsi="Times New Roman"/>
          <w:sz w:val="24"/>
          <w:szCs w:val="24"/>
        </w:rPr>
        <w:t>ым лицом уполномоченного органа</w:t>
      </w:r>
      <w:r w:rsidRPr="00CA1A8C">
        <w:rPr>
          <w:rFonts w:ascii="Times New Roman" w:hAnsi="Times New Roman"/>
          <w:sz w:val="24"/>
          <w:szCs w:val="24"/>
        </w:rPr>
        <w:t>;</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lastRenderedPageBreak/>
        <w:t>2.5.2. Решение об отказе в заключени</w:t>
      </w:r>
      <w:proofErr w:type="gramStart"/>
      <w:r w:rsidRPr="00CA1A8C">
        <w:rPr>
          <w:rFonts w:ascii="Times New Roman" w:hAnsi="Times New Roman"/>
          <w:sz w:val="24"/>
          <w:szCs w:val="24"/>
        </w:rPr>
        <w:t>и</w:t>
      </w:r>
      <w:proofErr w:type="gramEnd"/>
      <w:r w:rsidRPr="00CA1A8C">
        <w:rPr>
          <w:rFonts w:ascii="Times New Roman" w:hAnsi="Times New Roman"/>
          <w:sz w:val="24"/>
          <w:szCs w:val="24"/>
        </w:rPr>
        <w:t xml:space="preserve"> соглашения о перераспределении земельных участков;</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2.5.3. Промежуточными результатами предоставления муниципальной услуги являются:</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 согласие на заключение соглашения о перераспределении земельных участков в соответствии с утвержденным проектом межевания территории;</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roofErr w:type="gramStart"/>
      <w:r w:rsidRPr="00CA1A8C">
        <w:rPr>
          <w:rFonts w:ascii="Times New Roman" w:hAnsi="Times New Roman"/>
          <w:sz w:val="24"/>
          <w:szCs w:val="24"/>
        </w:rPr>
        <w:t>,.</w:t>
      </w:r>
      <w:proofErr w:type="gramEnd"/>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2.6. Срок предоставления  муниципальной услуги определяется в соответствии с Земельным кодексом Российской Федерации.</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Нормативные правовые акты, регулирующие предоставление муниципальной услуги</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(указать также перечень региональных (муниципальных) информационных ресурсов при наличии).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2.8. Для получения муниципальной услуги заявитель представляет:</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2.8.1. Заявление о предоставлении муниципальной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В заявлении также указывается один из следующих способов направления результата предоставления муниципальной услуги:</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в форме электронного документа в личном кабинете на ЕПГУ;</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на бумажном носителе в виде распечатанного экземпляра электронного</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документа в Уполномоченном органе, многофункциональном центре;</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2.8.2. Документ, удостоверяющий личность заявителя, представителя.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CA1A8C">
        <w:rPr>
          <w:rFonts w:ascii="Times New Roman" w:hAnsi="Times New Roman"/>
          <w:sz w:val="24"/>
          <w:szCs w:val="24"/>
        </w:rPr>
        <w:t>ии и ау</w:t>
      </w:r>
      <w:proofErr w:type="gramEnd"/>
      <w:r w:rsidRPr="00CA1A8C">
        <w:rPr>
          <w:rFonts w:ascii="Times New Roman" w:hAnsi="Times New Roman"/>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В случае</w:t>
      </w:r>
      <w:proofErr w:type="gramStart"/>
      <w:r w:rsidRPr="00CA1A8C">
        <w:rPr>
          <w:rFonts w:ascii="Times New Roman" w:hAnsi="Times New Roman"/>
          <w:sz w:val="24"/>
          <w:szCs w:val="24"/>
        </w:rPr>
        <w:t>,</w:t>
      </w:r>
      <w:proofErr w:type="gramEnd"/>
      <w:r w:rsidRPr="00CA1A8C">
        <w:rPr>
          <w:rFonts w:ascii="Times New Roman" w:hAnsi="Times New Roman"/>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lastRenderedPageBreak/>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 xml:space="preserve">2.8.3. Схема расположения земельного участка (если отсутствует проект межевания территории). 2.8.4. Согласие землепользователей, землевладельцев, арендаторов </w:t>
      </w:r>
      <w:proofErr w:type="gramStart"/>
      <w:r w:rsidRPr="00CA1A8C">
        <w:rPr>
          <w:rFonts w:ascii="Times New Roman" w:hAnsi="Times New Roman"/>
          <w:sz w:val="24"/>
          <w:szCs w:val="24"/>
        </w:rPr>
        <w:t>на</w:t>
      </w:r>
      <w:proofErr w:type="gramEnd"/>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перераспределение земельных участков</w:t>
      </w:r>
      <w:proofErr w:type="gramStart"/>
      <w:r w:rsidRPr="00CA1A8C">
        <w:rPr>
          <w:rFonts w:ascii="Times New Roman" w:hAnsi="Times New Roman"/>
          <w:sz w:val="24"/>
          <w:szCs w:val="24"/>
        </w:rPr>
        <w:t xml:space="preserve"> В</w:t>
      </w:r>
      <w:proofErr w:type="gramEnd"/>
      <w:r w:rsidRPr="00CA1A8C">
        <w:rPr>
          <w:rFonts w:ascii="Times New Roman" w:hAnsi="Times New Roman"/>
          <w:sz w:val="24"/>
          <w:szCs w:val="24"/>
        </w:rPr>
        <w:t xml:space="preserve">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2.8.5. Согласие залогодержателя на перераспределение земельных участков. В случае</w:t>
      </w:r>
      <w:proofErr w:type="gramStart"/>
      <w:r w:rsidRPr="00CA1A8C">
        <w:rPr>
          <w:rFonts w:ascii="Times New Roman" w:hAnsi="Times New Roman"/>
          <w:sz w:val="24"/>
          <w:szCs w:val="24"/>
        </w:rPr>
        <w:t>,</w:t>
      </w:r>
      <w:proofErr w:type="gramEnd"/>
      <w:r w:rsidRPr="00CA1A8C">
        <w:rPr>
          <w:rFonts w:ascii="Times New Roman" w:hAnsi="Times New Roman"/>
          <w:sz w:val="24"/>
          <w:szCs w:val="24"/>
        </w:rPr>
        <w:t xml:space="preserve">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2.8.6. 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2.8.7. Заверенный перевод на русский язык документов о государственной регистрации юридического лица</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В случае</w:t>
      </w:r>
      <w:proofErr w:type="gramStart"/>
      <w:r w:rsidRPr="00CA1A8C">
        <w:rPr>
          <w:rFonts w:ascii="Times New Roman" w:hAnsi="Times New Roman"/>
          <w:sz w:val="24"/>
          <w:szCs w:val="24"/>
        </w:rPr>
        <w:t>,</w:t>
      </w:r>
      <w:proofErr w:type="gramEnd"/>
      <w:r w:rsidRPr="00CA1A8C">
        <w:rPr>
          <w:rFonts w:ascii="Times New Roman" w:hAnsi="Times New Roman"/>
          <w:sz w:val="24"/>
          <w:szCs w:val="24"/>
        </w:rPr>
        <w:t xml:space="preserve">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2.8.8.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2.9. 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2.10.1. Выписка из Единого государственного реестра юридических лиц, в случае подачи заявления юридическим лицом;</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2.10.2. Выписка из Единого государственного реестра индивидуальных предпринимателей, в случае подачи заявления индивидуальным предпринимателем;</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2.10.3. Выписка из Единого государственного реестра недвижимости в отношении земельного участка.</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2.10.4. Согласование или отказ в согласовании схемы расположения земельного участка от органа исполнительной власти субъекта Российской</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Федерации, уполномоченного в области лесных отношений.</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2.11. При предоставлении муниципальной услуги запрещается требовать от заявителя:</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lastRenderedPageBreak/>
        <w:t>2. Представления документов и информации, которые в соответствии с нормативными правовыми актами Российской Федерации и</w:t>
      </w:r>
      <w:r w:rsidRPr="00CA1A8C">
        <w:rPr>
          <w:rFonts w:ascii="Times New Roman" w:hAnsi="Times New Roman"/>
          <w:i/>
          <w:iCs/>
          <w:sz w:val="24"/>
          <w:szCs w:val="24"/>
        </w:rPr>
        <w:t xml:space="preserve"> Иркутской области</w:t>
      </w:r>
      <w:r w:rsidRPr="00CA1A8C">
        <w:rPr>
          <w:rFonts w:ascii="Times New Roman" w:hAnsi="Times New Roman"/>
          <w:sz w:val="24"/>
          <w:szCs w:val="24"/>
        </w:rPr>
        <w:t xml:space="preserve">, муниципальными правовыми актами </w:t>
      </w:r>
      <w:r w:rsidRPr="00CA1A8C">
        <w:rPr>
          <w:rFonts w:ascii="Times New Roman" w:hAnsi="Times New Roman"/>
          <w:i/>
          <w:iCs/>
          <w:sz w:val="24"/>
          <w:szCs w:val="24"/>
        </w:rPr>
        <w:t>Макаровского сельского поселения</w:t>
      </w:r>
      <w:r w:rsidRPr="00CA1A8C">
        <w:rPr>
          <w:rFonts w:ascii="Times New Roman" w:hAnsi="Times New Roman"/>
          <w:sz w:val="24"/>
          <w:szCs w:val="24"/>
        </w:rPr>
        <w:t xml:space="preserve"> находятся в распоряжении органов,</w:t>
      </w:r>
    </w:p>
    <w:p w:rsidR="00AC50A2" w:rsidRPr="00CA1A8C" w:rsidRDefault="00AC50A2" w:rsidP="00AC50A2">
      <w:pPr>
        <w:pStyle w:val="a3"/>
        <w:jc w:val="both"/>
        <w:rPr>
          <w:rFonts w:ascii="Times New Roman" w:hAnsi="Times New Roman"/>
          <w:sz w:val="24"/>
          <w:szCs w:val="24"/>
        </w:rPr>
      </w:pPr>
      <w:proofErr w:type="gramStart"/>
      <w:r w:rsidRPr="00CA1A8C">
        <w:rPr>
          <w:rFonts w:ascii="Times New Roman" w:hAnsi="Times New Roman"/>
          <w:sz w:val="24"/>
          <w:szCs w:val="24"/>
        </w:rPr>
        <w:t>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roofErr w:type="gramEnd"/>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C50A2" w:rsidRPr="00CA1A8C" w:rsidRDefault="00AC50A2" w:rsidP="00AC50A2">
      <w:pPr>
        <w:pStyle w:val="a3"/>
        <w:jc w:val="both"/>
        <w:rPr>
          <w:rFonts w:ascii="Times New Roman" w:hAnsi="Times New Roman"/>
          <w:sz w:val="24"/>
          <w:szCs w:val="24"/>
        </w:rPr>
      </w:pPr>
      <w:proofErr w:type="gramStart"/>
      <w:r w:rsidRPr="00CA1A8C">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50A2" w:rsidRPr="00CA1A8C" w:rsidRDefault="00AC50A2" w:rsidP="00AC50A2">
      <w:pPr>
        <w:pStyle w:val="a3"/>
        <w:jc w:val="both"/>
        <w:rPr>
          <w:rFonts w:ascii="Times New Roman" w:hAnsi="Times New Roman"/>
          <w:sz w:val="24"/>
          <w:szCs w:val="24"/>
        </w:rPr>
      </w:pPr>
      <w:proofErr w:type="gramStart"/>
      <w:r w:rsidRPr="00CA1A8C">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CA1A8C">
        <w:rPr>
          <w:rFonts w:ascii="Times New Roman" w:hAnsi="Times New Roman"/>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2.12. Основаниями для отказа в приеме к рассмотрению документов, необходимых для предоставления муниципальной услуги, являются:</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2.12.1. Заявление подано в орган государственной власти, орган местного самоуправления, в полномочия которых не входит предоставление услуги;</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2.12.2.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2.12.3. К заявлению не приложены документы, предусмотренные пунктом 3 статьи 39.29 ЗК РФ;</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 xml:space="preserve">2.12.4. Представленные документы утратили силу на момент обращения заявителя с заявлением о предоставлении услуги (документ, удостоверяющий личность; </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документ, удостоверяющий полномочия представителя заявителя, в случае обращения за предоставлением услуги указанным лицом);</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2.12.5.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lastRenderedPageBreak/>
        <w:t>2.12.6.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2.12.7. Заявление и документы, необходимые для предоставления услуги, поданы в электронной форме с нарушением установленных требований;</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2.12.8.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2.12.9. Наличие противоречивых сведений в заявлении и приложенных к нему документах;</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2.12.10.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2.13.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2.14.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Исчерпывающий перечень оснований для приостановления или отказа в предоставлении муниципальной  услуги</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2.15. Оснований для приостановления предоставления муниципальной услуги законодательством Российской Федерации не предусмотрено.</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2.16. Основания для отказа в предоставлении муниципальной услуги:</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2.16.1. Заявление о перераспределении земельных участков подано в случаях, не предусмотренных пунктом 1 статьи 39.28 ЗК РФ;</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2.16.2. 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 xml:space="preserve">2.16.3. </w:t>
      </w:r>
      <w:proofErr w:type="gramStart"/>
      <w:r w:rsidRPr="00CA1A8C">
        <w:rPr>
          <w:rFonts w:ascii="Times New Roman" w:hAnsi="Times New Roman"/>
          <w:sz w:val="24"/>
          <w:szCs w:val="24"/>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w:t>
      </w:r>
      <w:proofErr w:type="gramEnd"/>
      <w:r w:rsidRPr="00CA1A8C">
        <w:rPr>
          <w:rFonts w:ascii="Times New Roman" w:hAnsi="Times New Roman"/>
          <w:sz w:val="24"/>
          <w:szCs w:val="24"/>
        </w:rPr>
        <w:t xml:space="preserve"> завершено), </w:t>
      </w:r>
      <w:proofErr w:type="gramStart"/>
      <w:r w:rsidRPr="00CA1A8C">
        <w:rPr>
          <w:rFonts w:ascii="Times New Roman" w:hAnsi="Times New Roman"/>
          <w:sz w:val="24"/>
          <w:szCs w:val="24"/>
        </w:rPr>
        <w:t>размещение</w:t>
      </w:r>
      <w:proofErr w:type="gramEnd"/>
      <w:r w:rsidRPr="00CA1A8C">
        <w:rPr>
          <w:rFonts w:ascii="Times New Roman" w:hAnsi="Times New Roman"/>
          <w:sz w:val="24"/>
          <w:szCs w:val="24"/>
        </w:rPr>
        <w:t xml:space="preserve"> которого допускается на основании сервитута, публичного сервитута, или объекта, размещенного в соответствии с пунктом 3 статьи 39.36 ЗК РФ;</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 xml:space="preserve">2.16.4. Проектом межевания территории или схемой расположения земельного участка предусматривается перераспределение земельного участка, находящегося </w:t>
      </w:r>
      <w:proofErr w:type="gramStart"/>
      <w:r w:rsidRPr="00CA1A8C">
        <w:rPr>
          <w:rFonts w:ascii="Times New Roman" w:hAnsi="Times New Roman"/>
          <w:sz w:val="24"/>
          <w:szCs w:val="24"/>
        </w:rPr>
        <w:t>в</w:t>
      </w:r>
      <w:proofErr w:type="gramEnd"/>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2.16.5.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 xml:space="preserve">2.16.6.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CA1A8C">
        <w:rPr>
          <w:rFonts w:ascii="Times New Roman" w:hAnsi="Times New Roman"/>
          <w:sz w:val="24"/>
          <w:szCs w:val="24"/>
        </w:rPr>
        <w:t>извещение</w:t>
      </w:r>
      <w:proofErr w:type="gramEnd"/>
      <w:r w:rsidRPr="00CA1A8C">
        <w:rPr>
          <w:rFonts w:ascii="Times New Roman" w:hAnsi="Times New Roman"/>
          <w:sz w:val="24"/>
          <w:szCs w:val="24"/>
        </w:rPr>
        <w:t xml:space="preserve"> о </w:t>
      </w:r>
      <w:r w:rsidRPr="00CA1A8C">
        <w:rPr>
          <w:rFonts w:ascii="Times New Roman" w:hAnsi="Times New Roman"/>
          <w:sz w:val="24"/>
          <w:szCs w:val="24"/>
        </w:rPr>
        <w:lastRenderedPageBreak/>
        <w:t>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 xml:space="preserve">2.16.7. </w:t>
      </w:r>
      <w:proofErr w:type="gramStart"/>
      <w:r w:rsidRPr="00CA1A8C">
        <w:rPr>
          <w:rFonts w:ascii="Times New Roman" w:hAnsi="Times New Roman"/>
          <w:sz w:val="24"/>
          <w:szCs w:val="24"/>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2.16.8.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 xml:space="preserve">2.16.9. </w:t>
      </w:r>
      <w:proofErr w:type="gramStart"/>
      <w:r w:rsidRPr="00CA1A8C">
        <w:rPr>
          <w:rFonts w:ascii="Times New Roman" w:hAnsi="Times New Roman"/>
          <w:sz w:val="24"/>
          <w:szCs w:val="24"/>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roofErr w:type="gramEnd"/>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2.16.10.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2.16.11.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2.16.12.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2.16.13. Разработка схемы расположения земельного участка с нарушением предусмотренных статьей 11.9 ЗК РФ требований к образуемым земельным участкам;</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2.16.14.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2.16.15.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2.16.16.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 xml:space="preserve">2.16.17. </w:t>
      </w:r>
      <w:proofErr w:type="gramStart"/>
      <w:r w:rsidRPr="00CA1A8C">
        <w:rPr>
          <w:rFonts w:ascii="Times New Roman" w:hAnsi="Times New Roman"/>
          <w:sz w:val="24"/>
          <w:szCs w:val="24"/>
        </w:rPr>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proofErr w:type="gramEnd"/>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2.16.18.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2.16.19.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2.17. Необходимыми и обязательными для предоставления муниципальной услуги, являются следующие услуги:</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2.17.1. 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2.17.2. 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2.18. Предоставление государственной муниципальной услуги осуществляется бесплатно.</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 xml:space="preserve">2.19. Плата </w:t>
      </w:r>
      <w:proofErr w:type="gramStart"/>
      <w:r w:rsidRPr="00CA1A8C">
        <w:rPr>
          <w:rFonts w:ascii="Times New Roman" w:hAnsi="Times New Roman"/>
          <w:sz w:val="24"/>
          <w:szCs w:val="24"/>
        </w:rPr>
        <w:t>за</w:t>
      </w:r>
      <w:proofErr w:type="gramEnd"/>
      <w:r w:rsidRPr="00CA1A8C">
        <w:rPr>
          <w:rFonts w:ascii="Times New Roman" w:hAnsi="Times New Roman"/>
          <w:sz w:val="24"/>
          <w:szCs w:val="24"/>
        </w:rPr>
        <w:t>:</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2.19.1. выполнение кадастровых работ определяется в соответствии с договором, заключаемым с кадастровым инженером;</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2.19.2. осуществление государственного кадастрового учета не взимается.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2.20.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Срок и порядок регистрации запроса заявителя о предоставлении муниципальной услуги, в том числе в электронной форме</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2.21.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Требования к помещениям, в которых предоставляется муниципальная услуга</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2.22. 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В случае</w:t>
      </w:r>
      <w:proofErr w:type="gramStart"/>
      <w:r w:rsidRPr="00CA1A8C">
        <w:rPr>
          <w:rFonts w:ascii="Times New Roman" w:hAnsi="Times New Roman"/>
          <w:sz w:val="24"/>
          <w:szCs w:val="24"/>
        </w:rPr>
        <w:t>,</w:t>
      </w:r>
      <w:proofErr w:type="gramEnd"/>
      <w:r w:rsidRPr="00CA1A8C">
        <w:rPr>
          <w:rFonts w:ascii="Times New Roman" w:hAnsi="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CA1A8C">
        <w:rPr>
          <w:rFonts w:ascii="Times New Roman" w:hAnsi="Times New Roman"/>
          <w:sz w:val="24"/>
          <w:szCs w:val="24"/>
        </w:rPr>
        <w:t>й-</w:t>
      </w:r>
      <w:proofErr w:type="gramEnd"/>
      <w:r w:rsidRPr="00CA1A8C">
        <w:rPr>
          <w:rFonts w:ascii="Times New Roman" w:hAnsi="Times New Roman"/>
          <w:sz w:val="24"/>
          <w:szCs w:val="24"/>
        </w:rPr>
        <w:t xml:space="preserve"> инвалидов.</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w:t>
      </w:r>
      <w:r w:rsidRPr="00CA1A8C">
        <w:rPr>
          <w:rFonts w:ascii="Times New Roman" w:hAnsi="Times New Roman"/>
          <w:sz w:val="24"/>
          <w:szCs w:val="24"/>
        </w:rPr>
        <w:lastRenderedPageBreak/>
        <w:t>передвижение инвалидов, в соответствии с законодательством Российской Федерации о социальной защите инвалидов.</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наименование;</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местонахождение и юридический адрес;</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режим работы;</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график приема;</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номера телефонов для справок.</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Помещения, в которых предоставляется муниципальная услуга, оснащаются:</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противопожарной системой и средствами пожаротушения;</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системой оповещения о возникновении чрезвычайной ситуации;</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средствами оказания первой медицинской помощи;</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туалетными комнатами для посетителей.</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Места приема Заявителей оборудуются информационными табличками (вывесками) с указанием:</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номера кабинета и наименования отдела;</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фамилии, имени и отчества (последнее – при наличии), должности</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ответственного лица за прием документов;</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графика приема Заявителей.</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(принтером) и копирующим устройством.</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При предоставлении государственной (муниципальной) услуги инвалидам обеспечиваются:</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возможность беспрепятственного доступа к объекту (зданию, помещению), в котором предоставляется государственная (муниципальная) услуга;</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CA1A8C">
        <w:rPr>
          <w:rFonts w:ascii="Times New Roman" w:hAnsi="Times New Roman"/>
          <w:sz w:val="24"/>
          <w:szCs w:val="24"/>
        </w:rPr>
        <w:t>а-</w:t>
      </w:r>
      <w:proofErr w:type="gramEnd"/>
      <w:r w:rsidRPr="00CA1A8C">
        <w:rPr>
          <w:rFonts w:ascii="Times New Roman" w:hAnsi="Times New Roman"/>
          <w:sz w:val="24"/>
          <w:szCs w:val="24"/>
        </w:rPr>
        <w:t xml:space="preserve"> коляски;</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муниципальной услуге с учетом ограничений их жизнедеятельности;</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 xml:space="preserve">допуск </w:t>
      </w:r>
      <w:proofErr w:type="spellStart"/>
      <w:r w:rsidRPr="00CA1A8C">
        <w:rPr>
          <w:rFonts w:ascii="Times New Roman" w:hAnsi="Times New Roman"/>
          <w:sz w:val="24"/>
          <w:szCs w:val="24"/>
        </w:rPr>
        <w:t>сурдопереводчика</w:t>
      </w:r>
      <w:proofErr w:type="spellEnd"/>
      <w:r w:rsidRPr="00CA1A8C">
        <w:rPr>
          <w:rFonts w:ascii="Times New Roman" w:hAnsi="Times New Roman"/>
          <w:sz w:val="24"/>
          <w:szCs w:val="24"/>
        </w:rPr>
        <w:t xml:space="preserve"> и </w:t>
      </w:r>
      <w:proofErr w:type="spellStart"/>
      <w:r w:rsidRPr="00CA1A8C">
        <w:rPr>
          <w:rFonts w:ascii="Times New Roman" w:hAnsi="Times New Roman"/>
          <w:sz w:val="24"/>
          <w:szCs w:val="24"/>
        </w:rPr>
        <w:t>тифлосурдопереводчика</w:t>
      </w:r>
      <w:proofErr w:type="spellEnd"/>
      <w:r w:rsidRPr="00CA1A8C">
        <w:rPr>
          <w:rFonts w:ascii="Times New Roman" w:hAnsi="Times New Roman"/>
          <w:sz w:val="24"/>
          <w:szCs w:val="24"/>
        </w:rPr>
        <w:t>;</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CA1A8C">
        <w:rPr>
          <w:rFonts w:ascii="Times New Roman" w:hAnsi="Times New Roman"/>
          <w:sz w:val="24"/>
          <w:szCs w:val="24"/>
        </w:rPr>
        <w:t>муниципальная</w:t>
      </w:r>
      <w:proofErr w:type="gramEnd"/>
      <w:r w:rsidRPr="00CA1A8C">
        <w:rPr>
          <w:rFonts w:ascii="Times New Roman" w:hAnsi="Times New Roman"/>
          <w:sz w:val="24"/>
          <w:szCs w:val="24"/>
        </w:rPr>
        <w:t xml:space="preserve"> услуги;</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Показатели доступности и качества муниципальной услуги</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2.23. Основными показателями доступности предоставления муниципальной услуги являются:</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2.23.1. Наличие полной и понятной информации о порядке, сроках и ходе</w:t>
      </w:r>
    </w:p>
    <w:p w:rsidR="00AC50A2" w:rsidRPr="00CA1A8C" w:rsidRDefault="00AC50A2" w:rsidP="00AC50A2">
      <w:pPr>
        <w:pStyle w:val="a3"/>
        <w:jc w:val="both"/>
        <w:rPr>
          <w:rFonts w:ascii="Times New Roman" w:hAnsi="Times New Roman"/>
          <w:sz w:val="24"/>
          <w:szCs w:val="24"/>
        </w:rPr>
      </w:pPr>
      <w:proofErr w:type="gramStart"/>
      <w:r w:rsidRPr="00CA1A8C">
        <w:rPr>
          <w:rFonts w:ascii="Times New Roman" w:hAnsi="Times New Roman"/>
          <w:sz w:val="24"/>
          <w:szCs w:val="24"/>
        </w:rPr>
        <w:t>предоставления государственной (муниципальной) в информационно-</w:t>
      </w:r>
      <w:proofErr w:type="gramEnd"/>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 xml:space="preserve">телекоммуникационных </w:t>
      </w:r>
      <w:proofErr w:type="gramStart"/>
      <w:r w:rsidRPr="00CA1A8C">
        <w:rPr>
          <w:rFonts w:ascii="Times New Roman" w:hAnsi="Times New Roman"/>
          <w:sz w:val="24"/>
          <w:szCs w:val="24"/>
        </w:rPr>
        <w:t>сетях</w:t>
      </w:r>
      <w:proofErr w:type="gramEnd"/>
      <w:r w:rsidRPr="00CA1A8C">
        <w:rPr>
          <w:rFonts w:ascii="Times New Roman" w:hAnsi="Times New Roman"/>
          <w:sz w:val="24"/>
          <w:szCs w:val="24"/>
        </w:rPr>
        <w:t xml:space="preserve"> общего пользования (в том числе в сети «Интернет»),</w:t>
      </w:r>
    </w:p>
    <w:p w:rsidR="00AC50A2" w:rsidRPr="00CA1A8C" w:rsidRDefault="00AC50A2" w:rsidP="00AC50A2">
      <w:pPr>
        <w:pStyle w:val="a3"/>
        <w:jc w:val="both"/>
        <w:rPr>
          <w:rFonts w:ascii="Times New Roman" w:hAnsi="Times New Roman"/>
          <w:sz w:val="24"/>
          <w:szCs w:val="24"/>
        </w:rPr>
      </w:pPr>
      <w:proofErr w:type="gramStart"/>
      <w:r w:rsidRPr="00CA1A8C">
        <w:rPr>
          <w:rFonts w:ascii="Times New Roman" w:hAnsi="Times New Roman"/>
          <w:sz w:val="24"/>
          <w:szCs w:val="24"/>
        </w:rPr>
        <w:t>средствах</w:t>
      </w:r>
      <w:proofErr w:type="gramEnd"/>
      <w:r w:rsidRPr="00CA1A8C">
        <w:rPr>
          <w:rFonts w:ascii="Times New Roman" w:hAnsi="Times New Roman"/>
          <w:sz w:val="24"/>
          <w:szCs w:val="24"/>
        </w:rPr>
        <w:t xml:space="preserve"> массовой информации.</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2.23.2. Возможность получения заявителем уведомлений о предоставлении муниципальной услуги с помощью ЕПГУ.</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2.23.3.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2.24. Основными показателями качества предоставления муниципальной услуги являются:</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2.24.1. Своевременность предоставления муниципальной услуги в соответствии со стандартом ее предоставления, установленным настоящим</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Административным регламентом.</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2.24.2. 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2.24.3. Отсутствие обоснованных жалоб на действия (бездействие) сотрудников и их некорректное (невнимательное) отношение к заявителям.</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2.24.4. Отсутствие нарушений установленных сроков в процессе предоставления государственной (муниципальной) услуги.</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 xml:space="preserve">2.24.5.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rsidRPr="00CA1A8C">
        <w:rPr>
          <w:rFonts w:ascii="Times New Roman" w:hAnsi="Times New Roman"/>
          <w:sz w:val="24"/>
          <w:szCs w:val="24"/>
        </w:rPr>
        <w:t>итогам</w:t>
      </w:r>
      <w:proofErr w:type="gramEnd"/>
      <w:r w:rsidRPr="00CA1A8C">
        <w:rPr>
          <w:rFonts w:ascii="Times New Roman" w:hAnsi="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2.25. 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2.26. Заявителям обеспечивается возможность представления заявления и прилагаемых документов в форме электронных документов посредством ЕПГУ.</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 xml:space="preserve">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w:t>
      </w:r>
      <w:r w:rsidRPr="00CA1A8C">
        <w:rPr>
          <w:rFonts w:ascii="Times New Roman" w:hAnsi="Times New Roman"/>
          <w:sz w:val="24"/>
          <w:szCs w:val="24"/>
        </w:rPr>
        <w:lastRenderedPageBreak/>
        <w:t>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 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 xml:space="preserve">2.27. Электронные документы могут быть предоставлены в </w:t>
      </w:r>
      <w:proofErr w:type="gramStart"/>
      <w:r w:rsidRPr="00CA1A8C">
        <w:rPr>
          <w:rFonts w:ascii="Times New Roman" w:hAnsi="Times New Roman"/>
          <w:sz w:val="24"/>
          <w:szCs w:val="24"/>
        </w:rPr>
        <w:t>следующих</w:t>
      </w:r>
      <w:proofErr w:type="gramEnd"/>
      <w:r w:rsidRPr="00CA1A8C">
        <w:rPr>
          <w:rFonts w:ascii="Times New Roman" w:hAnsi="Times New Roman"/>
          <w:sz w:val="24"/>
          <w:szCs w:val="24"/>
        </w:rPr>
        <w:t xml:space="preserve"> </w:t>
      </w:r>
      <w:proofErr w:type="spellStart"/>
      <w:r w:rsidRPr="00CA1A8C">
        <w:rPr>
          <w:rFonts w:ascii="Times New Roman" w:hAnsi="Times New Roman"/>
          <w:sz w:val="24"/>
          <w:szCs w:val="24"/>
        </w:rPr>
        <w:t>форматахЖ</w:t>
      </w:r>
      <w:proofErr w:type="spellEnd"/>
      <w:r w:rsidRPr="00CA1A8C">
        <w:rPr>
          <w:rFonts w:ascii="Times New Roman" w:hAnsi="Times New Roman"/>
          <w:sz w:val="24"/>
          <w:szCs w:val="24"/>
        </w:rPr>
        <w:t xml:space="preserve"> </w:t>
      </w:r>
      <w:proofErr w:type="spellStart"/>
      <w:r w:rsidRPr="00CA1A8C">
        <w:rPr>
          <w:rFonts w:ascii="Times New Roman" w:hAnsi="Times New Roman"/>
          <w:sz w:val="24"/>
          <w:szCs w:val="24"/>
        </w:rPr>
        <w:t>чьдб</w:t>
      </w:r>
      <w:proofErr w:type="spellEnd"/>
      <w:r w:rsidRPr="00CA1A8C">
        <w:rPr>
          <w:rFonts w:ascii="Times New Roman" w:hAnsi="Times New Roman"/>
          <w:sz w:val="24"/>
          <w:szCs w:val="24"/>
        </w:rPr>
        <w:t xml:space="preserve"> </w:t>
      </w:r>
      <w:proofErr w:type="spellStart"/>
      <w:r w:rsidRPr="00CA1A8C">
        <w:rPr>
          <w:rFonts w:ascii="Times New Roman" w:hAnsi="Times New Roman"/>
          <w:sz w:val="24"/>
          <w:szCs w:val="24"/>
        </w:rPr>
        <w:t>вщсб</w:t>
      </w:r>
      <w:proofErr w:type="spellEnd"/>
      <w:r w:rsidRPr="00CA1A8C">
        <w:rPr>
          <w:rFonts w:ascii="Times New Roman" w:hAnsi="Times New Roman"/>
          <w:sz w:val="24"/>
          <w:szCs w:val="24"/>
        </w:rPr>
        <w:t xml:space="preserve"> </w:t>
      </w:r>
      <w:proofErr w:type="spellStart"/>
      <w:r w:rsidRPr="00CA1A8C">
        <w:rPr>
          <w:rFonts w:ascii="Times New Roman" w:hAnsi="Times New Roman"/>
          <w:sz w:val="24"/>
          <w:szCs w:val="24"/>
        </w:rPr>
        <w:t>вщсчб</w:t>
      </w:r>
      <w:proofErr w:type="spellEnd"/>
      <w:r w:rsidRPr="00CA1A8C">
        <w:rPr>
          <w:rFonts w:ascii="Times New Roman" w:hAnsi="Times New Roman"/>
          <w:sz w:val="24"/>
          <w:szCs w:val="24"/>
        </w:rPr>
        <w:t xml:space="preserve"> </w:t>
      </w:r>
      <w:proofErr w:type="spellStart"/>
      <w:r w:rsidRPr="00CA1A8C">
        <w:rPr>
          <w:rFonts w:ascii="Times New Roman" w:hAnsi="Times New Roman"/>
          <w:sz w:val="24"/>
          <w:szCs w:val="24"/>
        </w:rPr>
        <w:t>щвеб</w:t>
      </w:r>
      <w:proofErr w:type="spellEnd"/>
      <w:r w:rsidRPr="00CA1A8C">
        <w:rPr>
          <w:rFonts w:ascii="Times New Roman" w:hAnsi="Times New Roman"/>
          <w:sz w:val="24"/>
          <w:szCs w:val="24"/>
        </w:rPr>
        <w:t xml:space="preserve"> </w:t>
      </w:r>
      <w:proofErr w:type="spellStart"/>
      <w:r w:rsidRPr="00CA1A8C">
        <w:rPr>
          <w:rFonts w:ascii="Times New Roman" w:hAnsi="Times New Roman"/>
          <w:sz w:val="24"/>
          <w:szCs w:val="24"/>
        </w:rPr>
        <w:t>чдыб</w:t>
      </w:r>
      <w:proofErr w:type="spellEnd"/>
      <w:r w:rsidRPr="00CA1A8C">
        <w:rPr>
          <w:rFonts w:ascii="Times New Roman" w:hAnsi="Times New Roman"/>
          <w:sz w:val="24"/>
          <w:szCs w:val="24"/>
        </w:rPr>
        <w:t xml:space="preserve"> </w:t>
      </w:r>
      <w:proofErr w:type="spellStart"/>
      <w:r w:rsidRPr="00CA1A8C">
        <w:rPr>
          <w:rFonts w:ascii="Times New Roman" w:hAnsi="Times New Roman"/>
          <w:sz w:val="24"/>
          <w:szCs w:val="24"/>
        </w:rPr>
        <w:t>чдычб</w:t>
      </w:r>
      <w:proofErr w:type="spellEnd"/>
      <w:r w:rsidRPr="00CA1A8C">
        <w:rPr>
          <w:rFonts w:ascii="Times New Roman" w:hAnsi="Times New Roman"/>
          <w:sz w:val="24"/>
          <w:szCs w:val="24"/>
        </w:rPr>
        <w:t xml:space="preserve"> </w:t>
      </w:r>
      <w:proofErr w:type="spellStart"/>
      <w:r w:rsidRPr="00CA1A8C">
        <w:rPr>
          <w:rFonts w:ascii="Times New Roman" w:hAnsi="Times New Roman"/>
          <w:sz w:val="24"/>
          <w:szCs w:val="24"/>
        </w:rPr>
        <w:t>щвыб</w:t>
      </w:r>
      <w:proofErr w:type="spellEnd"/>
      <w:r w:rsidRPr="00CA1A8C">
        <w:rPr>
          <w:rFonts w:ascii="Times New Roman" w:hAnsi="Times New Roman"/>
          <w:sz w:val="24"/>
          <w:szCs w:val="24"/>
        </w:rPr>
        <w:t xml:space="preserve"> </w:t>
      </w:r>
      <w:proofErr w:type="spellStart"/>
      <w:r w:rsidRPr="00CA1A8C">
        <w:rPr>
          <w:rFonts w:ascii="Times New Roman" w:hAnsi="Times New Roman"/>
          <w:sz w:val="24"/>
          <w:szCs w:val="24"/>
        </w:rPr>
        <w:t>зваб</w:t>
      </w:r>
      <w:proofErr w:type="spellEnd"/>
      <w:r w:rsidRPr="00CA1A8C">
        <w:rPr>
          <w:rFonts w:ascii="Times New Roman" w:hAnsi="Times New Roman"/>
          <w:sz w:val="24"/>
          <w:szCs w:val="24"/>
        </w:rPr>
        <w:t xml:space="preserve"> </w:t>
      </w:r>
      <w:proofErr w:type="spellStart"/>
      <w:r w:rsidRPr="00CA1A8C">
        <w:rPr>
          <w:rFonts w:ascii="Times New Roman" w:hAnsi="Times New Roman"/>
          <w:sz w:val="24"/>
          <w:szCs w:val="24"/>
        </w:rPr>
        <w:t>озпб</w:t>
      </w:r>
      <w:proofErr w:type="spellEnd"/>
      <w:r w:rsidRPr="00CA1A8C">
        <w:rPr>
          <w:rFonts w:ascii="Times New Roman" w:hAnsi="Times New Roman"/>
          <w:sz w:val="24"/>
          <w:szCs w:val="24"/>
        </w:rPr>
        <w:t xml:space="preserve"> </w:t>
      </w:r>
      <w:proofErr w:type="spellStart"/>
      <w:r w:rsidRPr="00CA1A8C">
        <w:rPr>
          <w:rFonts w:ascii="Times New Roman" w:hAnsi="Times New Roman"/>
          <w:sz w:val="24"/>
          <w:szCs w:val="24"/>
        </w:rPr>
        <w:t>озупб</w:t>
      </w:r>
      <w:proofErr w:type="spellEnd"/>
      <w:r w:rsidRPr="00CA1A8C">
        <w:rPr>
          <w:rFonts w:ascii="Times New Roman" w:hAnsi="Times New Roman"/>
          <w:sz w:val="24"/>
          <w:szCs w:val="24"/>
        </w:rPr>
        <w:t xml:space="preserve"> </w:t>
      </w:r>
      <w:proofErr w:type="spellStart"/>
      <w:r w:rsidRPr="00CA1A8C">
        <w:rPr>
          <w:rFonts w:ascii="Times New Roman" w:hAnsi="Times New Roman"/>
          <w:sz w:val="24"/>
          <w:szCs w:val="24"/>
        </w:rPr>
        <w:t>яшзб</w:t>
      </w:r>
      <w:proofErr w:type="spellEnd"/>
      <w:r w:rsidRPr="00CA1A8C">
        <w:rPr>
          <w:rFonts w:ascii="Times New Roman" w:hAnsi="Times New Roman"/>
          <w:sz w:val="24"/>
          <w:szCs w:val="24"/>
        </w:rPr>
        <w:t xml:space="preserve"> </w:t>
      </w:r>
      <w:proofErr w:type="spellStart"/>
      <w:r w:rsidRPr="00CA1A8C">
        <w:rPr>
          <w:rFonts w:ascii="Times New Roman" w:hAnsi="Times New Roman"/>
          <w:sz w:val="24"/>
          <w:szCs w:val="24"/>
        </w:rPr>
        <w:t>кфкб</w:t>
      </w:r>
      <w:proofErr w:type="spellEnd"/>
      <w:r w:rsidRPr="00CA1A8C">
        <w:rPr>
          <w:rFonts w:ascii="Times New Roman" w:hAnsi="Times New Roman"/>
          <w:sz w:val="24"/>
          <w:szCs w:val="24"/>
        </w:rPr>
        <w:t xml:space="preserve"> </w:t>
      </w:r>
      <w:proofErr w:type="spellStart"/>
      <w:r w:rsidRPr="00CA1A8C">
        <w:rPr>
          <w:rFonts w:ascii="Times New Roman" w:hAnsi="Times New Roman"/>
          <w:sz w:val="24"/>
          <w:szCs w:val="24"/>
        </w:rPr>
        <w:t>ышпб</w:t>
      </w:r>
      <w:proofErr w:type="spellEnd"/>
      <w:r w:rsidRPr="00CA1A8C">
        <w:rPr>
          <w:rFonts w:ascii="Times New Roman" w:hAnsi="Times New Roman"/>
          <w:sz w:val="24"/>
          <w:szCs w:val="24"/>
        </w:rPr>
        <w:t xml:space="preserve"> </w:t>
      </w:r>
      <w:proofErr w:type="spellStart"/>
      <w:r w:rsidRPr="00CA1A8C">
        <w:rPr>
          <w:rFonts w:ascii="Times New Roman" w:hAnsi="Times New Roman"/>
          <w:sz w:val="24"/>
          <w:szCs w:val="24"/>
        </w:rPr>
        <w:t>зтпб</w:t>
      </w:r>
      <w:proofErr w:type="spellEnd"/>
      <w:r w:rsidRPr="00CA1A8C">
        <w:rPr>
          <w:rFonts w:ascii="Times New Roman" w:hAnsi="Times New Roman"/>
          <w:sz w:val="24"/>
          <w:szCs w:val="24"/>
        </w:rPr>
        <w:t xml:space="preserve"> </w:t>
      </w:r>
      <w:proofErr w:type="spellStart"/>
      <w:r w:rsidRPr="00CA1A8C">
        <w:rPr>
          <w:rFonts w:ascii="Times New Roman" w:hAnsi="Times New Roman"/>
          <w:sz w:val="24"/>
          <w:szCs w:val="24"/>
        </w:rPr>
        <w:t>иьзб</w:t>
      </w:r>
      <w:proofErr w:type="spellEnd"/>
      <w:r w:rsidRPr="00CA1A8C">
        <w:rPr>
          <w:rFonts w:ascii="Times New Roman" w:hAnsi="Times New Roman"/>
          <w:sz w:val="24"/>
          <w:szCs w:val="24"/>
        </w:rPr>
        <w:t xml:space="preserve"> </w:t>
      </w:r>
      <w:proofErr w:type="spellStart"/>
      <w:r w:rsidRPr="00CA1A8C">
        <w:rPr>
          <w:rFonts w:ascii="Times New Roman" w:hAnsi="Times New Roman"/>
          <w:sz w:val="24"/>
          <w:szCs w:val="24"/>
        </w:rPr>
        <w:t>ешааю</w:t>
      </w:r>
      <w:proofErr w:type="spellEnd"/>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A1A8C">
        <w:rPr>
          <w:rFonts w:ascii="Times New Roman" w:hAnsi="Times New Roman"/>
          <w:sz w:val="24"/>
          <w:szCs w:val="24"/>
        </w:rPr>
        <w:t>dpi</w:t>
      </w:r>
      <w:proofErr w:type="spellEnd"/>
      <w:r w:rsidRPr="00CA1A8C">
        <w:rPr>
          <w:rFonts w:ascii="Times New Roman" w:hAnsi="Times New Roman"/>
          <w:sz w:val="24"/>
          <w:szCs w:val="24"/>
        </w:rPr>
        <w:t xml:space="preserve"> (масштаб 1:1) с использованием следующих режимов:</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 «черно-белый» (при отсутствии в документе графических изображений и (или) цветного текста);</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 «оттенки серого» (при наличии в документе графических изображений, отличных от цветного графического изображения);</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 сохранением всех аутентичных признаков подлинности, а именно:</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графической подписи лица, печати, углового штампа бланка;</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Электронные документы должны обеспечивать:</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 возможность идентифицировать документ и количество листов в документе;</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 xml:space="preserve">Документы, подлежащие представлению в форматах </w:t>
      </w:r>
      <w:proofErr w:type="spellStart"/>
      <w:r w:rsidRPr="00CA1A8C">
        <w:rPr>
          <w:rFonts w:ascii="Times New Roman" w:hAnsi="Times New Roman"/>
          <w:sz w:val="24"/>
          <w:szCs w:val="24"/>
        </w:rPr>
        <w:t>xls</w:t>
      </w:r>
      <w:proofErr w:type="spellEnd"/>
      <w:r w:rsidRPr="00CA1A8C">
        <w:rPr>
          <w:rFonts w:ascii="Times New Roman" w:hAnsi="Times New Roman"/>
          <w:sz w:val="24"/>
          <w:szCs w:val="24"/>
        </w:rPr>
        <w:t xml:space="preserve">, </w:t>
      </w:r>
      <w:proofErr w:type="spellStart"/>
      <w:r w:rsidRPr="00CA1A8C">
        <w:rPr>
          <w:rFonts w:ascii="Times New Roman" w:hAnsi="Times New Roman"/>
          <w:sz w:val="24"/>
          <w:szCs w:val="24"/>
        </w:rPr>
        <w:t>xlsx</w:t>
      </w:r>
      <w:proofErr w:type="spellEnd"/>
      <w:r w:rsidRPr="00CA1A8C">
        <w:rPr>
          <w:rFonts w:ascii="Times New Roman" w:hAnsi="Times New Roman"/>
          <w:sz w:val="24"/>
          <w:szCs w:val="24"/>
        </w:rPr>
        <w:t xml:space="preserve"> или </w:t>
      </w:r>
      <w:proofErr w:type="spellStart"/>
      <w:r w:rsidRPr="00CA1A8C">
        <w:rPr>
          <w:rFonts w:ascii="Times New Roman" w:hAnsi="Times New Roman"/>
          <w:sz w:val="24"/>
          <w:szCs w:val="24"/>
        </w:rPr>
        <w:t>ods</w:t>
      </w:r>
      <w:proofErr w:type="spellEnd"/>
      <w:r w:rsidRPr="00CA1A8C">
        <w:rPr>
          <w:rFonts w:ascii="Times New Roman" w:hAnsi="Times New Roman"/>
          <w:sz w:val="24"/>
          <w:szCs w:val="24"/>
        </w:rPr>
        <w:t>, формируются в виде отдельного электронного документа.</w:t>
      </w:r>
    </w:p>
    <w:p w:rsidR="00AC50A2" w:rsidRPr="00CA1A8C" w:rsidRDefault="00AC50A2" w:rsidP="00AC50A2">
      <w:pPr>
        <w:pStyle w:val="a3"/>
        <w:jc w:val="both"/>
        <w:rPr>
          <w:rFonts w:ascii="Times New Roman" w:hAnsi="Times New Roman"/>
          <w:b/>
          <w:sz w:val="24"/>
          <w:szCs w:val="24"/>
        </w:rPr>
      </w:pPr>
      <w:r w:rsidRPr="00CA1A8C">
        <w:rPr>
          <w:rFonts w:ascii="Times New Roman" w:hAnsi="Times New Roman"/>
          <w:b/>
          <w:sz w:val="24"/>
          <w:szCs w:val="24"/>
        </w:rPr>
        <w:t xml:space="preserve">III. Состав, последовательность и сроки выполнения </w:t>
      </w:r>
      <w:proofErr w:type="gramStart"/>
      <w:r w:rsidRPr="00CA1A8C">
        <w:rPr>
          <w:rFonts w:ascii="Times New Roman" w:hAnsi="Times New Roman"/>
          <w:b/>
          <w:sz w:val="24"/>
          <w:szCs w:val="24"/>
        </w:rPr>
        <w:t>административных</w:t>
      </w:r>
      <w:proofErr w:type="gramEnd"/>
    </w:p>
    <w:p w:rsidR="00AC50A2" w:rsidRPr="00CA1A8C" w:rsidRDefault="00AC50A2" w:rsidP="00AC50A2">
      <w:pPr>
        <w:pStyle w:val="a3"/>
        <w:jc w:val="both"/>
        <w:rPr>
          <w:rFonts w:ascii="Times New Roman" w:hAnsi="Times New Roman"/>
          <w:b/>
          <w:sz w:val="24"/>
          <w:szCs w:val="24"/>
        </w:rPr>
      </w:pPr>
      <w:r w:rsidRPr="00CA1A8C">
        <w:rPr>
          <w:rFonts w:ascii="Times New Roman" w:hAnsi="Times New Roman"/>
          <w:b/>
          <w:sz w:val="24"/>
          <w:szCs w:val="24"/>
        </w:rPr>
        <w:t>процедур (действий), требования к порядку их выполнения, в том числе</w:t>
      </w:r>
    </w:p>
    <w:p w:rsidR="00AC50A2" w:rsidRPr="00CA1A8C" w:rsidRDefault="00AC50A2" w:rsidP="00AC50A2">
      <w:pPr>
        <w:pStyle w:val="a3"/>
        <w:jc w:val="both"/>
        <w:rPr>
          <w:rFonts w:ascii="Times New Roman" w:hAnsi="Times New Roman"/>
          <w:b/>
          <w:sz w:val="24"/>
          <w:szCs w:val="24"/>
        </w:rPr>
      </w:pPr>
      <w:r w:rsidRPr="00CA1A8C">
        <w:rPr>
          <w:rFonts w:ascii="Times New Roman" w:hAnsi="Times New Roman"/>
          <w:b/>
          <w:sz w:val="24"/>
          <w:szCs w:val="24"/>
        </w:rPr>
        <w:t>особенности выполнения административных процедур в электронной форме</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Исчерпывающий перечень административных процедур</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 xml:space="preserve">3.1. Предоставление государственной (муниципальной) услуги включает </w:t>
      </w:r>
      <w:proofErr w:type="gramStart"/>
      <w:r w:rsidRPr="00CA1A8C">
        <w:rPr>
          <w:rFonts w:ascii="Times New Roman" w:hAnsi="Times New Roman"/>
          <w:sz w:val="24"/>
          <w:szCs w:val="24"/>
        </w:rPr>
        <w:t>в</w:t>
      </w:r>
      <w:proofErr w:type="gramEnd"/>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себя следующие административные процедуры:</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проверка документов и регистрация заявления;</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рассмотрение документов и сведений;</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принятие решения о предоставлении услуги;</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выдача результата на бумажном носителе (опционально)</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Перечень административных процедур (действий) при предоставлении государственной (муниципальной) услуги услуг в электронной форме</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lastRenderedPageBreak/>
        <w:t>3.2. При предоставлении государственной (муниципальной) услуги в электронной форме заявителю обеспечиваются:</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получение информации о порядке и сроках предоставления государственной (муниципальной) услуги;</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формирование заявления;</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получение результата предоставления государственной (муниципальной) услуги;</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получение сведений о ходе рассмотрения заявления;</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осуществление оценки качества предоставления государственной (муниципальной) услуги;</w:t>
      </w:r>
    </w:p>
    <w:p w:rsidR="00AC50A2" w:rsidRPr="00CA1A8C" w:rsidRDefault="00AC50A2" w:rsidP="00AC50A2">
      <w:pPr>
        <w:pStyle w:val="a3"/>
        <w:jc w:val="both"/>
        <w:rPr>
          <w:rFonts w:ascii="Times New Roman" w:hAnsi="Times New Roman"/>
          <w:sz w:val="24"/>
          <w:szCs w:val="24"/>
        </w:rPr>
      </w:pPr>
      <w:proofErr w:type="gramStart"/>
      <w:r w:rsidRPr="00CA1A8C">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w:t>
      </w:r>
      <w:proofErr w:type="gramEnd"/>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услугу, либо государственного (муниципального) служащего. Порядок осуществления административных процедур (действий) в электронной форме</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3.3. Формирование заявления.</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При формировании заявления заявителю обеспечивается:</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государственной (муниципальной) услуги;</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б) возможность печати на бумажном носителе копии электронной формы заявления;</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опубликованных на ЕПГУ, в части, касающейся сведений, отсутствующих в ЕСИА;</w:t>
      </w:r>
    </w:p>
    <w:p w:rsidR="00AC50A2" w:rsidRPr="00CA1A8C" w:rsidRDefault="00AC50A2" w:rsidP="00AC50A2">
      <w:pPr>
        <w:pStyle w:val="a3"/>
        <w:jc w:val="both"/>
        <w:rPr>
          <w:rFonts w:ascii="Times New Roman" w:hAnsi="Times New Roman"/>
          <w:sz w:val="24"/>
          <w:szCs w:val="24"/>
        </w:rPr>
      </w:pPr>
      <w:proofErr w:type="spellStart"/>
      <w:r w:rsidRPr="00CA1A8C">
        <w:rPr>
          <w:rFonts w:ascii="Times New Roman" w:hAnsi="Times New Roman"/>
          <w:sz w:val="24"/>
          <w:szCs w:val="24"/>
        </w:rPr>
        <w:t>д</w:t>
      </w:r>
      <w:proofErr w:type="spellEnd"/>
      <w:r w:rsidRPr="00CA1A8C">
        <w:rPr>
          <w:rFonts w:ascii="Times New Roman" w:hAnsi="Times New Roman"/>
          <w:sz w:val="24"/>
          <w:szCs w:val="24"/>
        </w:rPr>
        <w:t xml:space="preserve">) возможность вернуться на любой из этапов заполнения электронной формы заявления без </w:t>
      </w:r>
      <w:proofErr w:type="gramStart"/>
      <w:r w:rsidRPr="00CA1A8C">
        <w:rPr>
          <w:rFonts w:ascii="Times New Roman" w:hAnsi="Times New Roman"/>
          <w:sz w:val="24"/>
          <w:szCs w:val="24"/>
        </w:rPr>
        <w:t>потери</w:t>
      </w:r>
      <w:proofErr w:type="gramEnd"/>
      <w:r w:rsidRPr="00CA1A8C">
        <w:rPr>
          <w:rFonts w:ascii="Times New Roman" w:hAnsi="Times New Roman"/>
          <w:sz w:val="24"/>
          <w:szCs w:val="24"/>
        </w:rPr>
        <w:t xml:space="preserve"> ранее введенной информации;</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 xml:space="preserve">Сформированное и подписанное </w:t>
      </w:r>
      <w:proofErr w:type="gramStart"/>
      <w:r w:rsidRPr="00CA1A8C">
        <w:rPr>
          <w:rFonts w:ascii="Times New Roman" w:hAnsi="Times New Roman"/>
          <w:sz w:val="24"/>
          <w:szCs w:val="24"/>
        </w:rPr>
        <w:t>заявление</w:t>
      </w:r>
      <w:proofErr w:type="gramEnd"/>
      <w:r w:rsidRPr="00CA1A8C">
        <w:rPr>
          <w:rFonts w:ascii="Times New Roman" w:hAnsi="Times New Roman"/>
          <w:sz w:val="24"/>
          <w:szCs w:val="24"/>
        </w:rPr>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lastRenderedPageBreak/>
        <w:t xml:space="preserve">3.5. </w:t>
      </w:r>
      <w:proofErr w:type="gramStart"/>
      <w:r w:rsidRPr="00CA1A8C">
        <w:rPr>
          <w:rFonts w:ascii="Times New Roman" w:hAnsi="Times New Roman"/>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proofErr w:type="gramEnd"/>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Ответственное должностное лицо:</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проверяет наличие электронных заявлений, поступивших с ЕПГУ, с периодом не реже 2 раз в день;</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рассматривает поступившие заявления и приложенные образы документов (документы);</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производит действия в соответствии с пунктом 3.4 настоящего Административного регламента.</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 xml:space="preserve">3.6. Заявителю в качестве результата предоставления государственной (муниципальной) услуги обеспечивается возможность получения документа: </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3.7.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При предоставлении государственной (муниципальной) услуги в электронной форме заявителю направляется:</w:t>
      </w:r>
    </w:p>
    <w:p w:rsidR="00AC50A2" w:rsidRPr="00CA1A8C" w:rsidRDefault="00AC50A2" w:rsidP="00AC50A2">
      <w:pPr>
        <w:pStyle w:val="a3"/>
        <w:jc w:val="both"/>
        <w:rPr>
          <w:rFonts w:ascii="Times New Roman" w:hAnsi="Times New Roman"/>
          <w:sz w:val="24"/>
          <w:szCs w:val="24"/>
        </w:rPr>
      </w:pPr>
      <w:proofErr w:type="gramStart"/>
      <w:r w:rsidRPr="00CA1A8C">
        <w:rPr>
          <w:rFonts w:ascii="Times New Roman" w:hAnsi="Times New Roman"/>
          <w:sz w:val="24"/>
          <w:szCs w:val="24"/>
        </w:rP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w:t>
      </w:r>
      <w:proofErr w:type="gramEnd"/>
      <w:r w:rsidRPr="00CA1A8C">
        <w:rPr>
          <w:rFonts w:ascii="Times New Roman" w:hAnsi="Times New Roman"/>
          <w:sz w:val="24"/>
          <w:szCs w:val="24"/>
        </w:rPr>
        <w:t>) услуги;</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 xml:space="preserve">3.8. Оценка качества предоставления муниципальной услуги. </w:t>
      </w:r>
      <w:proofErr w:type="gramStart"/>
      <w:r w:rsidRPr="00CA1A8C">
        <w:rPr>
          <w:rFonts w:ascii="Times New Roman" w:hAnsi="Times New Roman"/>
          <w:sz w:val="24"/>
          <w:szCs w:val="24"/>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rsidRPr="00CA1A8C">
        <w:rPr>
          <w:rFonts w:ascii="Times New Roman" w:hAnsi="Times New Roman"/>
          <w:sz w:val="24"/>
          <w:szCs w:val="24"/>
        </w:rPr>
        <w:t xml:space="preserve"> </w:t>
      </w:r>
      <w:proofErr w:type="gramStart"/>
      <w:r w:rsidRPr="00CA1A8C">
        <w:rPr>
          <w:rFonts w:ascii="Times New Roman" w:hAnsi="Times New Roman"/>
          <w:sz w:val="24"/>
          <w:szCs w:val="24"/>
        </w:rPr>
        <w:t xml:space="preserve">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w:t>
      </w:r>
      <w:r w:rsidRPr="00CA1A8C">
        <w:rPr>
          <w:rFonts w:ascii="Times New Roman" w:hAnsi="Times New Roman"/>
          <w:sz w:val="24"/>
          <w:szCs w:val="24"/>
        </w:rPr>
        <w:lastRenderedPageBreak/>
        <w:t>предоставления государственных и муниципальных услуг, а также о применении результатов указанной оценки как основания для</w:t>
      </w:r>
      <w:proofErr w:type="gramEnd"/>
      <w:r w:rsidRPr="00CA1A8C">
        <w:rPr>
          <w:rFonts w:ascii="Times New Roman" w:hAnsi="Times New Roman"/>
          <w:sz w:val="24"/>
          <w:szCs w:val="24"/>
        </w:rPr>
        <w:t xml:space="preserve"> принятия решений о досрочном прекращении исполнения соответствующими руководителями своих должностных обязанностей».</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 xml:space="preserve">3.9. </w:t>
      </w:r>
      <w:proofErr w:type="gramStart"/>
      <w:r w:rsidRPr="00CA1A8C">
        <w:rPr>
          <w:rFonts w:ascii="Times New Roman" w:hAnsi="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CA1A8C">
        <w:rPr>
          <w:rFonts w:ascii="Times New Roman" w:hAnsi="Times New Roman"/>
          <w:sz w:val="24"/>
          <w:szCs w:val="24"/>
        </w:rPr>
        <w:t xml:space="preserve"> муниципальных услуг»</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Порядок исправления допущенных опечаток и ошибок в выданных в результате предоставления государственной (муниципальной) услуги документах</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 xml:space="preserve">3.10. </w:t>
      </w:r>
      <w:proofErr w:type="gramStart"/>
      <w:r w:rsidRPr="00CA1A8C">
        <w:rPr>
          <w:rFonts w:ascii="Times New Roman" w:hAnsi="Times New Roman"/>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3.11. Основания отказа в приеме заявления об исправлении опечаток и ошибок указаны в пункте 2.12 настоящего Административного регламента.</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3.12. Исправление допущенных опечаток и ошибок в выданных в результате предоставления Государственной услуги документах осуществляется в следующем</w:t>
      </w:r>
    </w:p>
    <w:p w:rsidR="00AC50A2" w:rsidRPr="00CA1A8C" w:rsidRDefault="00AC50A2" w:rsidP="00AC50A2">
      <w:pPr>
        <w:pStyle w:val="a3"/>
        <w:jc w:val="both"/>
        <w:rPr>
          <w:rFonts w:ascii="Times New Roman" w:hAnsi="Times New Roman"/>
          <w:sz w:val="24"/>
          <w:szCs w:val="24"/>
        </w:rPr>
      </w:pPr>
      <w:proofErr w:type="gramStart"/>
      <w:r w:rsidRPr="00CA1A8C">
        <w:rPr>
          <w:rFonts w:ascii="Times New Roman" w:hAnsi="Times New Roman"/>
          <w:sz w:val="24"/>
          <w:szCs w:val="24"/>
        </w:rPr>
        <w:t>порядке</w:t>
      </w:r>
      <w:proofErr w:type="gramEnd"/>
      <w:r w:rsidRPr="00CA1A8C">
        <w:rPr>
          <w:rFonts w:ascii="Times New Roman" w:hAnsi="Times New Roman"/>
          <w:sz w:val="24"/>
          <w:szCs w:val="24"/>
        </w:rPr>
        <w:t>:</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3.12.1.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3.12.3.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 xml:space="preserve">3.12.4. Срок устранения опечаток и ошибок не должен превышать 3 (трех) рабочих дней </w:t>
      </w:r>
      <w:proofErr w:type="gramStart"/>
      <w:r w:rsidRPr="00CA1A8C">
        <w:rPr>
          <w:rFonts w:ascii="Times New Roman" w:hAnsi="Times New Roman"/>
          <w:sz w:val="24"/>
          <w:szCs w:val="24"/>
        </w:rPr>
        <w:t>с даты регистрации</w:t>
      </w:r>
      <w:proofErr w:type="gramEnd"/>
      <w:r w:rsidRPr="00CA1A8C">
        <w:rPr>
          <w:rFonts w:ascii="Times New Roman" w:hAnsi="Times New Roman"/>
          <w:sz w:val="24"/>
          <w:szCs w:val="24"/>
        </w:rPr>
        <w:t xml:space="preserve"> заявления, указанного в подпункте 3.12.1 пункта 3.12 настоящего подраздела.</w:t>
      </w:r>
    </w:p>
    <w:p w:rsidR="00AC50A2" w:rsidRPr="00CA1A8C" w:rsidRDefault="00AC50A2" w:rsidP="00AC50A2">
      <w:pPr>
        <w:pStyle w:val="a3"/>
        <w:jc w:val="both"/>
        <w:rPr>
          <w:rFonts w:ascii="Times New Roman" w:hAnsi="Times New Roman"/>
          <w:b/>
          <w:sz w:val="24"/>
          <w:szCs w:val="24"/>
        </w:rPr>
      </w:pPr>
      <w:r w:rsidRPr="00CA1A8C">
        <w:rPr>
          <w:rFonts w:ascii="Times New Roman" w:hAnsi="Times New Roman"/>
          <w:b/>
          <w:sz w:val="24"/>
          <w:szCs w:val="24"/>
        </w:rPr>
        <w:t xml:space="preserve">IV. Формы </w:t>
      </w:r>
      <w:proofErr w:type="gramStart"/>
      <w:r w:rsidRPr="00CA1A8C">
        <w:rPr>
          <w:rFonts w:ascii="Times New Roman" w:hAnsi="Times New Roman"/>
          <w:b/>
          <w:sz w:val="24"/>
          <w:szCs w:val="24"/>
        </w:rPr>
        <w:t>контроля за</w:t>
      </w:r>
      <w:proofErr w:type="gramEnd"/>
      <w:r w:rsidRPr="00CA1A8C">
        <w:rPr>
          <w:rFonts w:ascii="Times New Roman" w:hAnsi="Times New Roman"/>
          <w:b/>
          <w:sz w:val="24"/>
          <w:szCs w:val="24"/>
        </w:rPr>
        <w:t xml:space="preserve"> исполнением административного регламента</w:t>
      </w:r>
    </w:p>
    <w:p w:rsidR="00AC50A2" w:rsidRPr="00CA1A8C" w:rsidRDefault="00AC50A2" w:rsidP="00AC50A2">
      <w:pPr>
        <w:pStyle w:val="a3"/>
        <w:jc w:val="both"/>
        <w:rPr>
          <w:rFonts w:ascii="Times New Roman" w:hAnsi="Times New Roman"/>
          <w:b/>
          <w:sz w:val="24"/>
          <w:szCs w:val="24"/>
        </w:rPr>
      </w:pPr>
      <w:r w:rsidRPr="00CA1A8C">
        <w:rPr>
          <w:rFonts w:ascii="Times New Roman" w:hAnsi="Times New Roman"/>
          <w:b/>
          <w:sz w:val="24"/>
          <w:szCs w:val="24"/>
        </w:rPr>
        <w:t xml:space="preserve">Порядок осуществления текущего </w:t>
      </w:r>
      <w:proofErr w:type="gramStart"/>
      <w:r w:rsidRPr="00CA1A8C">
        <w:rPr>
          <w:rFonts w:ascii="Times New Roman" w:hAnsi="Times New Roman"/>
          <w:b/>
          <w:sz w:val="24"/>
          <w:szCs w:val="24"/>
        </w:rPr>
        <w:t>контроля за</w:t>
      </w:r>
      <w:proofErr w:type="gramEnd"/>
      <w:r w:rsidRPr="00CA1A8C">
        <w:rPr>
          <w:rFonts w:ascii="Times New Roman" w:hAnsi="Times New Roman"/>
          <w:b/>
          <w:sz w:val="24"/>
          <w:szCs w:val="24"/>
        </w:rPr>
        <w:t xml:space="preserve"> соблюдением</w:t>
      </w:r>
    </w:p>
    <w:p w:rsidR="00AC50A2" w:rsidRPr="00CA1A8C" w:rsidRDefault="00AC50A2" w:rsidP="00AC50A2">
      <w:pPr>
        <w:pStyle w:val="a3"/>
        <w:jc w:val="both"/>
        <w:rPr>
          <w:rFonts w:ascii="Times New Roman" w:hAnsi="Times New Roman"/>
          <w:b/>
          <w:sz w:val="24"/>
          <w:szCs w:val="24"/>
        </w:rPr>
      </w:pPr>
      <w:r w:rsidRPr="00CA1A8C">
        <w:rPr>
          <w:rFonts w:ascii="Times New Roman" w:hAnsi="Times New Roman"/>
          <w:b/>
          <w:sz w:val="24"/>
          <w:szCs w:val="24"/>
        </w:rPr>
        <w:t>и исполнением ответственными должностными лицами положений</w:t>
      </w:r>
    </w:p>
    <w:p w:rsidR="00AC50A2" w:rsidRPr="00CA1A8C" w:rsidRDefault="00AC50A2" w:rsidP="00AC50A2">
      <w:pPr>
        <w:pStyle w:val="a3"/>
        <w:jc w:val="both"/>
        <w:rPr>
          <w:rFonts w:ascii="Times New Roman" w:hAnsi="Times New Roman"/>
          <w:b/>
          <w:sz w:val="24"/>
          <w:szCs w:val="24"/>
        </w:rPr>
      </w:pPr>
      <w:r w:rsidRPr="00CA1A8C">
        <w:rPr>
          <w:rFonts w:ascii="Times New Roman" w:hAnsi="Times New Roman"/>
          <w:b/>
          <w:sz w:val="24"/>
          <w:szCs w:val="24"/>
        </w:rPr>
        <w:t>регламента и иных нормативных правовых актов,</w:t>
      </w:r>
    </w:p>
    <w:p w:rsidR="00AC50A2" w:rsidRPr="00CA1A8C" w:rsidRDefault="00AC50A2" w:rsidP="00AC50A2">
      <w:pPr>
        <w:pStyle w:val="a3"/>
        <w:jc w:val="both"/>
        <w:rPr>
          <w:rFonts w:ascii="Times New Roman" w:hAnsi="Times New Roman"/>
          <w:b/>
          <w:sz w:val="24"/>
          <w:szCs w:val="24"/>
        </w:rPr>
      </w:pPr>
      <w:proofErr w:type="gramStart"/>
      <w:r w:rsidRPr="00CA1A8C">
        <w:rPr>
          <w:rFonts w:ascii="Times New Roman" w:hAnsi="Times New Roman"/>
          <w:b/>
          <w:sz w:val="24"/>
          <w:szCs w:val="24"/>
        </w:rPr>
        <w:t>устанавливающих</w:t>
      </w:r>
      <w:proofErr w:type="gramEnd"/>
      <w:r w:rsidRPr="00CA1A8C">
        <w:rPr>
          <w:rFonts w:ascii="Times New Roman" w:hAnsi="Times New Roman"/>
          <w:b/>
          <w:sz w:val="24"/>
          <w:szCs w:val="24"/>
        </w:rPr>
        <w:t xml:space="preserve"> требования к предоставлению государственной</w:t>
      </w:r>
    </w:p>
    <w:p w:rsidR="00AC50A2" w:rsidRPr="00CA1A8C" w:rsidRDefault="00AC50A2" w:rsidP="00AC50A2">
      <w:pPr>
        <w:pStyle w:val="a3"/>
        <w:jc w:val="both"/>
        <w:rPr>
          <w:rFonts w:ascii="Times New Roman" w:hAnsi="Times New Roman"/>
          <w:b/>
          <w:sz w:val="24"/>
          <w:szCs w:val="24"/>
        </w:rPr>
      </w:pPr>
      <w:r w:rsidRPr="00CA1A8C">
        <w:rPr>
          <w:rFonts w:ascii="Times New Roman" w:hAnsi="Times New Roman"/>
          <w:b/>
          <w:sz w:val="24"/>
          <w:szCs w:val="24"/>
        </w:rPr>
        <w:t>(муниципальной) услуги, а также принятием ими решений</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 xml:space="preserve">4.1. Текущий </w:t>
      </w:r>
      <w:proofErr w:type="gramStart"/>
      <w:r w:rsidRPr="00CA1A8C">
        <w:rPr>
          <w:rFonts w:ascii="Times New Roman" w:hAnsi="Times New Roman"/>
          <w:sz w:val="24"/>
          <w:szCs w:val="24"/>
        </w:rPr>
        <w:t>контроль за</w:t>
      </w:r>
      <w:proofErr w:type="gramEnd"/>
      <w:r w:rsidRPr="00CA1A8C">
        <w:rPr>
          <w:rFonts w:ascii="Times New Roman" w:hAnsi="Times New Roman"/>
          <w:sz w:val="24"/>
          <w:szCs w:val="24"/>
        </w:rPr>
        <w:t xml:space="preserve"> соблюдением и исполнением настоящего </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 xml:space="preserve">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w:t>
      </w:r>
      <w:proofErr w:type="gramStart"/>
      <w:r w:rsidRPr="00CA1A8C">
        <w:rPr>
          <w:rFonts w:ascii="Times New Roman" w:hAnsi="Times New Roman"/>
          <w:sz w:val="24"/>
          <w:szCs w:val="24"/>
        </w:rPr>
        <w:t>контроля за</w:t>
      </w:r>
      <w:proofErr w:type="gramEnd"/>
      <w:r w:rsidRPr="00CA1A8C">
        <w:rPr>
          <w:rFonts w:ascii="Times New Roman" w:hAnsi="Times New Roman"/>
          <w:sz w:val="24"/>
          <w:szCs w:val="24"/>
        </w:rPr>
        <w:t xml:space="preserve"> предоставлением муниципальной услуги.</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Текущий контроль осуществляется путем проведения проверок:</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lastRenderedPageBreak/>
        <w:t>решений о предоставлении (об отказе в предоставлении) государственной (муниципальной) услуги;</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выявления и устранения нарушений прав граждан;</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 xml:space="preserve">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w:t>
      </w:r>
      <w:proofErr w:type="gramStart"/>
      <w:r w:rsidRPr="00CA1A8C">
        <w:rPr>
          <w:rFonts w:ascii="Times New Roman" w:hAnsi="Times New Roman"/>
          <w:sz w:val="24"/>
          <w:szCs w:val="24"/>
        </w:rPr>
        <w:t>контроля за</w:t>
      </w:r>
      <w:proofErr w:type="gramEnd"/>
      <w:r w:rsidRPr="00CA1A8C">
        <w:rPr>
          <w:rFonts w:ascii="Times New Roman" w:hAnsi="Times New Roman"/>
          <w:sz w:val="24"/>
          <w:szCs w:val="24"/>
        </w:rPr>
        <w:t xml:space="preserve"> полнотой и качеством предоставления государственной (муниципальной) услуги</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 xml:space="preserve">4.2. </w:t>
      </w:r>
      <w:proofErr w:type="gramStart"/>
      <w:r w:rsidRPr="00CA1A8C">
        <w:rPr>
          <w:rFonts w:ascii="Times New Roman" w:hAnsi="Times New Roman"/>
          <w:sz w:val="24"/>
          <w:szCs w:val="24"/>
        </w:rPr>
        <w:t>Контроль за</w:t>
      </w:r>
      <w:proofErr w:type="gramEnd"/>
      <w:r w:rsidRPr="00CA1A8C">
        <w:rPr>
          <w:rFonts w:ascii="Times New Roman" w:hAnsi="Times New Roman"/>
          <w:sz w:val="24"/>
          <w:szCs w:val="24"/>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соблюдение сроков предоставления государственной (муниципальной) услуги;</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соблюдение положений настоящего Административного регламента;</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правильность и обоснованность принятого решения об отказе в предоставлении государственной (муниципальной) услуги.</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Основанием для проведения внеплановых проверок являются:</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w:t>
      </w:r>
    </w:p>
    <w:p w:rsidR="00AC50A2" w:rsidRPr="00CA1A8C" w:rsidRDefault="00AC50A2" w:rsidP="00AC50A2">
      <w:pPr>
        <w:pStyle w:val="a3"/>
        <w:jc w:val="both"/>
        <w:rPr>
          <w:rFonts w:ascii="Times New Roman" w:hAnsi="Times New Roman"/>
          <w:iCs/>
          <w:sz w:val="24"/>
          <w:szCs w:val="24"/>
        </w:rPr>
      </w:pPr>
      <w:r w:rsidRPr="00CA1A8C">
        <w:rPr>
          <w:rFonts w:ascii="Times New Roman" w:hAnsi="Times New Roman"/>
          <w:sz w:val="24"/>
          <w:szCs w:val="24"/>
        </w:rPr>
        <w:t xml:space="preserve">правовых актов Российской Федерации, нормативных правовых актов </w:t>
      </w:r>
      <w:r w:rsidRPr="00CA1A8C">
        <w:rPr>
          <w:rFonts w:ascii="Times New Roman" w:hAnsi="Times New Roman"/>
          <w:i/>
          <w:iCs/>
          <w:sz w:val="24"/>
          <w:szCs w:val="24"/>
        </w:rPr>
        <w:t xml:space="preserve"> </w:t>
      </w:r>
      <w:r w:rsidRPr="00CA1A8C">
        <w:rPr>
          <w:rFonts w:ascii="Times New Roman" w:hAnsi="Times New Roman"/>
          <w:iCs/>
          <w:sz w:val="24"/>
          <w:szCs w:val="24"/>
        </w:rPr>
        <w:t>Иркутской области</w:t>
      </w:r>
      <w:r w:rsidRPr="00CA1A8C">
        <w:rPr>
          <w:rFonts w:ascii="Times New Roman" w:hAnsi="Times New Roman"/>
          <w:i/>
          <w:iCs/>
          <w:sz w:val="24"/>
          <w:szCs w:val="24"/>
        </w:rPr>
        <w:t xml:space="preserve"> </w:t>
      </w:r>
      <w:r w:rsidRPr="00CA1A8C">
        <w:rPr>
          <w:rFonts w:ascii="Times New Roman" w:hAnsi="Times New Roman"/>
          <w:sz w:val="24"/>
          <w:szCs w:val="24"/>
        </w:rPr>
        <w:t>и нормативных правовых</w:t>
      </w:r>
      <w:r w:rsidRPr="00CA1A8C">
        <w:rPr>
          <w:rFonts w:ascii="Times New Roman" w:hAnsi="Times New Roman"/>
          <w:i/>
          <w:iCs/>
          <w:sz w:val="24"/>
          <w:szCs w:val="24"/>
        </w:rPr>
        <w:t xml:space="preserve"> </w:t>
      </w:r>
      <w:r w:rsidRPr="00CA1A8C">
        <w:rPr>
          <w:rFonts w:ascii="Times New Roman" w:hAnsi="Times New Roman"/>
          <w:sz w:val="24"/>
          <w:szCs w:val="24"/>
        </w:rPr>
        <w:t>актов органов местного самоуправления</w:t>
      </w:r>
      <w:r w:rsidRPr="00CA1A8C">
        <w:rPr>
          <w:rFonts w:ascii="Times New Roman" w:hAnsi="Times New Roman"/>
          <w:i/>
          <w:iCs/>
          <w:sz w:val="24"/>
          <w:szCs w:val="24"/>
        </w:rPr>
        <w:t xml:space="preserve"> </w:t>
      </w:r>
      <w:r w:rsidRPr="00CA1A8C">
        <w:rPr>
          <w:rFonts w:ascii="Times New Roman" w:hAnsi="Times New Roman"/>
          <w:iCs/>
          <w:sz w:val="24"/>
          <w:szCs w:val="24"/>
        </w:rPr>
        <w:t>Макаровского муниципального образования;</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CA1A8C">
        <w:rPr>
          <w:rFonts w:ascii="Times New Roman" w:hAnsi="Times New Roman"/>
          <w:iCs/>
          <w:sz w:val="24"/>
          <w:szCs w:val="24"/>
        </w:rPr>
        <w:t xml:space="preserve">Иркутской области </w:t>
      </w:r>
      <w:r w:rsidRPr="00CA1A8C">
        <w:rPr>
          <w:rFonts w:ascii="Times New Roman" w:hAnsi="Times New Roman"/>
          <w:sz w:val="24"/>
          <w:szCs w:val="24"/>
        </w:rPr>
        <w:t xml:space="preserve">и нормативных правовых актов органов местного самоуправления </w:t>
      </w:r>
      <w:r w:rsidRPr="00CA1A8C">
        <w:rPr>
          <w:rFonts w:ascii="Times New Roman" w:hAnsi="Times New Roman"/>
          <w:iCs/>
          <w:sz w:val="24"/>
          <w:szCs w:val="24"/>
        </w:rPr>
        <w:t xml:space="preserve"> Макаровского муниципального образования </w:t>
      </w:r>
      <w:r w:rsidRPr="00CA1A8C">
        <w:rPr>
          <w:rFonts w:ascii="Times New Roman" w:hAnsi="Times New Roman"/>
          <w:sz w:val="24"/>
          <w:szCs w:val="24"/>
        </w:rPr>
        <w:t>осуществляется привлечение виновных лиц к ответственности в соответствии с законодательством Российской Федерации.</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 xml:space="preserve">Требования к порядку и формам </w:t>
      </w:r>
      <w:proofErr w:type="gramStart"/>
      <w:r w:rsidRPr="00CA1A8C">
        <w:rPr>
          <w:rFonts w:ascii="Times New Roman" w:hAnsi="Times New Roman"/>
          <w:sz w:val="24"/>
          <w:szCs w:val="24"/>
        </w:rPr>
        <w:t>контроля за</w:t>
      </w:r>
      <w:proofErr w:type="gramEnd"/>
      <w:r w:rsidRPr="00CA1A8C">
        <w:rPr>
          <w:rFonts w:ascii="Times New Roman" w:hAnsi="Times New Roman"/>
          <w:sz w:val="24"/>
          <w:szCs w:val="24"/>
        </w:rPr>
        <w:t xml:space="preserve"> предоставлением</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государственной (муниципальной) услуги, в том числе со стороны граждан, их объединений и организаций</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 xml:space="preserve">4.7. Граждане, их объединения и организации имеют право осуществлять </w:t>
      </w:r>
      <w:proofErr w:type="gramStart"/>
      <w:r w:rsidRPr="00CA1A8C">
        <w:rPr>
          <w:rFonts w:ascii="Times New Roman" w:hAnsi="Times New Roman"/>
          <w:sz w:val="24"/>
          <w:szCs w:val="24"/>
        </w:rPr>
        <w:t>контроль за</w:t>
      </w:r>
      <w:proofErr w:type="gramEnd"/>
      <w:r w:rsidRPr="00CA1A8C">
        <w:rPr>
          <w:rFonts w:ascii="Times New Roman" w:hAnsi="Times New Roman"/>
          <w:sz w:val="24"/>
          <w:szCs w:val="24"/>
        </w:rP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Граждане, их объединения и организации также имеют право:</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направлять замечания и предложения по улучшению доступности и качества предоставления государственной (муниципальной) услуги;</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4.8. Должностные лица Уполномоченного органа принимают меры к прекращению допущенных нарушений, устраняют причины и условия,</w:t>
      </w:r>
    </w:p>
    <w:p w:rsidR="00AC50A2" w:rsidRPr="00CA1A8C" w:rsidRDefault="00AC50A2" w:rsidP="00AC50A2">
      <w:pPr>
        <w:pStyle w:val="a3"/>
        <w:jc w:val="both"/>
        <w:rPr>
          <w:rFonts w:ascii="Times New Roman" w:hAnsi="Times New Roman"/>
          <w:sz w:val="24"/>
          <w:szCs w:val="24"/>
        </w:rPr>
      </w:pPr>
      <w:proofErr w:type="gramStart"/>
      <w:r w:rsidRPr="00CA1A8C">
        <w:rPr>
          <w:rFonts w:ascii="Times New Roman" w:hAnsi="Times New Roman"/>
          <w:sz w:val="24"/>
          <w:szCs w:val="24"/>
        </w:rPr>
        <w:lastRenderedPageBreak/>
        <w:t>способствующие</w:t>
      </w:r>
      <w:proofErr w:type="gramEnd"/>
      <w:r w:rsidRPr="00CA1A8C">
        <w:rPr>
          <w:rFonts w:ascii="Times New Roman" w:hAnsi="Times New Roman"/>
          <w:sz w:val="24"/>
          <w:szCs w:val="24"/>
        </w:rPr>
        <w:t xml:space="preserve"> совершению нарушений.</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C50A2" w:rsidRPr="00CA1A8C" w:rsidRDefault="00AC50A2" w:rsidP="00AC50A2">
      <w:pPr>
        <w:pStyle w:val="a3"/>
        <w:jc w:val="both"/>
        <w:rPr>
          <w:rFonts w:ascii="Times New Roman" w:hAnsi="Times New Roman"/>
          <w:b/>
          <w:sz w:val="24"/>
          <w:szCs w:val="24"/>
        </w:rPr>
      </w:pPr>
      <w:r w:rsidRPr="00CA1A8C">
        <w:rPr>
          <w:rFonts w:ascii="Times New Roman" w:hAnsi="Times New Roman"/>
          <w:b/>
          <w:sz w:val="24"/>
          <w:szCs w:val="24"/>
        </w:rPr>
        <w:t>V. Досудебный (внесудебный) порядок обжалования решений и действий</w:t>
      </w:r>
    </w:p>
    <w:p w:rsidR="00AC50A2" w:rsidRPr="00CA1A8C" w:rsidRDefault="00AC50A2" w:rsidP="00AC50A2">
      <w:pPr>
        <w:pStyle w:val="a3"/>
        <w:jc w:val="both"/>
        <w:rPr>
          <w:rFonts w:ascii="Times New Roman" w:hAnsi="Times New Roman"/>
          <w:b/>
          <w:sz w:val="24"/>
          <w:szCs w:val="24"/>
        </w:rPr>
      </w:pPr>
      <w:r w:rsidRPr="00CA1A8C">
        <w:rPr>
          <w:rFonts w:ascii="Times New Roman" w:hAnsi="Times New Roman"/>
          <w:b/>
          <w:sz w:val="24"/>
          <w:szCs w:val="24"/>
        </w:rPr>
        <w:t xml:space="preserve">(бездействия) органа, предоставляющего </w:t>
      </w:r>
      <w:proofErr w:type="gramStart"/>
      <w:r w:rsidRPr="00CA1A8C">
        <w:rPr>
          <w:rFonts w:ascii="Times New Roman" w:hAnsi="Times New Roman"/>
          <w:b/>
          <w:sz w:val="24"/>
          <w:szCs w:val="24"/>
        </w:rPr>
        <w:t>государственную</w:t>
      </w:r>
      <w:proofErr w:type="gramEnd"/>
      <w:r w:rsidRPr="00CA1A8C">
        <w:rPr>
          <w:rFonts w:ascii="Times New Roman" w:hAnsi="Times New Roman"/>
          <w:b/>
          <w:sz w:val="24"/>
          <w:szCs w:val="24"/>
        </w:rPr>
        <w:t xml:space="preserve"> (муниципальную)</w:t>
      </w:r>
    </w:p>
    <w:p w:rsidR="00AC50A2" w:rsidRPr="00CA1A8C" w:rsidRDefault="00AC50A2" w:rsidP="00AC50A2">
      <w:pPr>
        <w:pStyle w:val="a3"/>
        <w:jc w:val="both"/>
        <w:rPr>
          <w:rFonts w:ascii="Times New Roman" w:hAnsi="Times New Roman"/>
          <w:b/>
          <w:sz w:val="24"/>
          <w:szCs w:val="24"/>
        </w:rPr>
      </w:pPr>
      <w:r w:rsidRPr="00CA1A8C">
        <w:rPr>
          <w:rFonts w:ascii="Times New Roman" w:hAnsi="Times New Roman"/>
          <w:b/>
          <w:sz w:val="24"/>
          <w:szCs w:val="24"/>
        </w:rPr>
        <w:t>услугу, а также их должностных лиц, государственных (муниципальных)</w:t>
      </w:r>
    </w:p>
    <w:p w:rsidR="00AC50A2" w:rsidRPr="00CA1A8C" w:rsidRDefault="00AC50A2" w:rsidP="00AC50A2">
      <w:pPr>
        <w:pStyle w:val="a3"/>
        <w:jc w:val="both"/>
        <w:rPr>
          <w:rFonts w:ascii="Times New Roman" w:hAnsi="Times New Roman"/>
          <w:b/>
          <w:sz w:val="24"/>
          <w:szCs w:val="24"/>
        </w:rPr>
      </w:pPr>
      <w:r w:rsidRPr="00CA1A8C">
        <w:rPr>
          <w:rFonts w:ascii="Times New Roman" w:hAnsi="Times New Roman"/>
          <w:b/>
          <w:sz w:val="24"/>
          <w:szCs w:val="24"/>
        </w:rPr>
        <w:t>служащих</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 xml:space="preserve">5.1. </w:t>
      </w:r>
      <w:proofErr w:type="gramStart"/>
      <w:r w:rsidRPr="00CA1A8C">
        <w:rPr>
          <w:rFonts w:ascii="Times New Roman" w:hAnsi="Times New Roman"/>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roofErr w:type="gramEnd"/>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 xml:space="preserve">5.2. В досудебном (внесудебном) порядке заявитель (представитель) вправе обратиться с жалобой в письменной форме на бумажном носителе или </w:t>
      </w:r>
      <w:proofErr w:type="gramStart"/>
      <w:r w:rsidRPr="00CA1A8C">
        <w:rPr>
          <w:rFonts w:ascii="Times New Roman" w:hAnsi="Times New Roman"/>
          <w:sz w:val="24"/>
          <w:szCs w:val="24"/>
        </w:rPr>
        <w:t>в</w:t>
      </w:r>
      <w:proofErr w:type="gramEnd"/>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электронной форме:</w:t>
      </w:r>
    </w:p>
    <w:p w:rsidR="00AC50A2" w:rsidRPr="00CA1A8C" w:rsidRDefault="00AC50A2" w:rsidP="00AC50A2">
      <w:pPr>
        <w:pStyle w:val="a3"/>
        <w:jc w:val="both"/>
        <w:rPr>
          <w:rFonts w:ascii="Times New Roman" w:hAnsi="Times New Roman"/>
          <w:sz w:val="24"/>
          <w:szCs w:val="24"/>
        </w:rPr>
      </w:pPr>
      <w:proofErr w:type="gramStart"/>
      <w:r w:rsidRPr="00CA1A8C">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w:t>
      </w:r>
      <w:proofErr w:type="gramEnd"/>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руководителя Уполномоченного органа;</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органа;</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жалоб должностные лица.</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C50A2" w:rsidRPr="00CA1A8C" w:rsidRDefault="00AC50A2" w:rsidP="00AC50A2">
      <w:pPr>
        <w:pStyle w:val="a3"/>
        <w:jc w:val="both"/>
        <w:rPr>
          <w:rFonts w:ascii="Times New Roman" w:hAnsi="Times New Roman"/>
          <w:sz w:val="24"/>
          <w:szCs w:val="24"/>
        </w:rPr>
      </w:pPr>
      <w:proofErr w:type="gramStart"/>
      <w:r w:rsidRPr="00CA1A8C">
        <w:rPr>
          <w:rFonts w:ascii="Times New Roman" w:hAnsi="Times New Roman"/>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roofErr w:type="gramEnd"/>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Федеральным законом «Об организации предоставления государственных и муниципальных услуг»;</w:t>
      </w:r>
    </w:p>
    <w:p w:rsidR="00AC50A2" w:rsidRPr="00CA1A8C" w:rsidRDefault="00AC50A2" w:rsidP="00AC50A2">
      <w:pPr>
        <w:pStyle w:val="a3"/>
        <w:jc w:val="both"/>
        <w:rPr>
          <w:rFonts w:ascii="Times New Roman" w:hAnsi="Times New Roman"/>
          <w:sz w:val="24"/>
          <w:szCs w:val="24"/>
        </w:rPr>
      </w:pPr>
      <w:r w:rsidRPr="00CA1A8C">
        <w:rPr>
          <w:rFonts w:ascii="Times New Roman" w:hAnsi="Times New Roman"/>
          <w:sz w:val="24"/>
          <w:szCs w:val="24"/>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w:t>
      </w:r>
      <w:r w:rsidRPr="00CA1A8C">
        <w:rPr>
          <w:rFonts w:ascii="Times New Roman" w:hAnsi="Times New Roman"/>
          <w:sz w:val="24"/>
          <w:szCs w:val="24"/>
        </w:rPr>
        <w:lastRenderedPageBreak/>
        <w:t>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C50A2" w:rsidRPr="00CA1A8C" w:rsidRDefault="00AC50A2" w:rsidP="00AC50A2">
      <w:pPr>
        <w:pStyle w:val="a3"/>
        <w:jc w:val="both"/>
        <w:rPr>
          <w:rFonts w:ascii="Times New Roman" w:hAnsi="Times New Roman"/>
          <w:sz w:val="24"/>
          <w:szCs w:val="24"/>
        </w:rPr>
      </w:pPr>
    </w:p>
    <w:p w:rsidR="00653B98" w:rsidRDefault="00653B98"/>
    <w:sectPr w:rsidR="00653B98" w:rsidSect="00200B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50A2"/>
    <w:rsid w:val="00653B98"/>
    <w:rsid w:val="00AC50A2"/>
    <w:rsid w:val="00B27B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0A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C50A2"/>
    <w:pPr>
      <w:spacing w:after="0" w:line="240" w:lineRule="auto"/>
    </w:pPr>
    <w:rPr>
      <w:rFonts w:ascii="Calibri" w:eastAsia="Calibri" w:hAnsi="Calibri" w:cs="Times New Roman"/>
    </w:rPr>
  </w:style>
  <w:style w:type="character" w:styleId="a4">
    <w:name w:val="Hyperlink"/>
    <w:basedOn w:val="a0"/>
    <w:uiPriority w:val="99"/>
    <w:semiHidden/>
    <w:rsid w:val="00AC50A2"/>
    <w:rPr>
      <w:rFonts w:cs="Times New Roman"/>
      <w:color w:val="0000FF"/>
      <w:u w:val="single"/>
    </w:rPr>
  </w:style>
  <w:style w:type="paragraph" w:customStyle="1" w:styleId="1">
    <w:name w:val="Без интервала1"/>
    <w:link w:val="a5"/>
    <w:uiPriority w:val="99"/>
    <w:rsid w:val="00AC50A2"/>
    <w:pPr>
      <w:spacing w:after="0" w:line="240" w:lineRule="auto"/>
    </w:pPr>
    <w:rPr>
      <w:rFonts w:ascii="Times New Roman" w:eastAsia="Calibri" w:hAnsi="Times New Roman" w:cs="Times New Roman"/>
      <w:sz w:val="24"/>
      <w:szCs w:val="24"/>
      <w:lang w:eastAsia="ru-RU"/>
    </w:rPr>
  </w:style>
  <w:style w:type="character" w:customStyle="1" w:styleId="a5">
    <w:name w:val="Без интервала Знак"/>
    <w:basedOn w:val="a0"/>
    <w:link w:val="1"/>
    <w:uiPriority w:val="99"/>
    <w:locked/>
    <w:rsid w:val="00AC50A2"/>
    <w:rPr>
      <w:rFonts w:ascii="Times New Roman" w:eastAsia="Calibri" w:hAnsi="Times New Roman" w:cs="Times New Roman"/>
      <w:sz w:val="24"/>
      <w:szCs w:val="24"/>
      <w:lang w:eastAsia="ru-RU"/>
    </w:rPr>
  </w:style>
  <w:style w:type="character" w:styleId="a6">
    <w:name w:val="Strong"/>
    <w:basedOn w:val="a0"/>
    <w:uiPriority w:val="99"/>
    <w:qFormat/>
    <w:rsid w:val="00AC50A2"/>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irenskrn.irkobl.ru" TargetMode="External"/><Relationship Id="rId4" Type="http://schemas.openxmlformats.org/officeDocument/2006/relationships/hyperlink" Target="http://kirenskrn.irk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8905</Words>
  <Characters>50763</Characters>
  <Application>Microsoft Office Word</Application>
  <DocSecurity>0</DocSecurity>
  <Lines>423</Lines>
  <Paragraphs>119</Paragraphs>
  <ScaleCrop>false</ScaleCrop>
  <Company/>
  <LinksUpToDate>false</LinksUpToDate>
  <CharactersWithSpaces>59549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2022-10-13T06:18:00Z</dcterms:created>
  <dcterms:modified xsi:type="dcterms:W3CDTF">2022-10-13T06:19:00Z</dcterms:modified>
</cp:coreProperties>
</file>